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CE45A" w14:textId="77777777" w:rsidR="00AA6C50" w:rsidRPr="00443E5A" w:rsidRDefault="00B53991" w:rsidP="00462713">
      <w:pPr>
        <w:pStyle w:val="ListParagraph"/>
        <w:numPr>
          <w:ilvl w:val="0"/>
          <w:numId w:val="6"/>
        </w:numPr>
        <w:rPr>
          <w:rFonts w:cs="Times New Roman"/>
        </w:rPr>
      </w:pPr>
      <w:r w:rsidRPr="00443E5A">
        <w:rPr>
          <w:rFonts w:cs="Times New Roman"/>
        </w:rPr>
        <w:t>Main hypothesis, question or objective</w:t>
      </w:r>
      <w:r w:rsidR="00167229" w:rsidRPr="00443E5A">
        <w:rPr>
          <w:rFonts w:cs="Times New Roman"/>
        </w:rPr>
        <w:t xml:space="preserve"> and b</w:t>
      </w:r>
      <w:r w:rsidR="00627AA7" w:rsidRPr="00443E5A">
        <w:rPr>
          <w:rFonts w:cs="Times New Roman"/>
        </w:rPr>
        <w:t>rief overview of study methods</w:t>
      </w:r>
    </w:p>
    <w:p w14:paraId="19C105D2" w14:textId="77777777" w:rsidR="00AA6C50" w:rsidRPr="00443E5A" w:rsidRDefault="00627AA7" w:rsidP="00AA6C50">
      <w:pPr>
        <w:pStyle w:val="ListParagraph"/>
        <w:numPr>
          <w:ilvl w:val="0"/>
          <w:numId w:val="6"/>
        </w:numPr>
        <w:rPr>
          <w:rFonts w:cs="Times New Roman"/>
        </w:rPr>
      </w:pPr>
      <w:r w:rsidRPr="00443E5A">
        <w:rPr>
          <w:rFonts w:cs="Times New Roman"/>
        </w:rPr>
        <w:t>The study population (adults, minors, prisoners, cognitively impaired subjects)</w:t>
      </w:r>
    </w:p>
    <w:p w14:paraId="1D091AD0" w14:textId="46C16580" w:rsidR="00627AA7" w:rsidRPr="00443E5A" w:rsidRDefault="00627AA7" w:rsidP="00AA6C50">
      <w:pPr>
        <w:pStyle w:val="ListParagraph"/>
        <w:numPr>
          <w:ilvl w:val="0"/>
          <w:numId w:val="6"/>
        </w:numPr>
        <w:rPr>
          <w:rFonts w:cs="Times New Roman"/>
        </w:rPr>
      </w:pPr>
      <w:r w:rsidRPr="00443E5A">
        <w:rPr>
          <w:rFonts w:cs="Times New Roman"/>
        </w:rPr>
        <w:t>Time</w:t>
      </w:r>
      <w:r w:rsidR="000331F4" w:rsidRPr="00443E5A">
        <w:rPr>
          <w:rFonts w:cs="Times New Roman"/>
        </w:rPr>
        <w:t xml:space="preserve"> required for research participation</w:t>
      </w:r>
    </w:p>
    <w:p w14:paraId="01566905" w14:textId="5DFFA508" w:rsidR="00167229" w:rsidRPr="00443E5A" w:rsidRDefault="00167229" w:rsidP="00AA6C50">
      <w:pPr>
        <w:pStyle w:val="ListParagraph"/>
        <w:numPr>
          <w:ilvl w:val="0"/>
          <w:numId w:val="6"/>
        </w:numPr>
        <w:rPr>
          <w:rFonts w:cs="Times New Roman"/>
        </w:rPr>
      </w:pPr>
      <w:r w:rsidRPr="00443E5A">
        <w:rPr>
          <w:rFonts w:cs="Times New Roman"/>
        </w:rPr>
        <w:t>Address the required cr</w:t>
      </w:r>
      <w:r w:rsidR="006D224C" w:rsidRPr="00443E5A">
        <w:rPr>
          <w:rFonts w:cs="Times New Roman"/>
        </w:rPr>
        <w:t xml:space="preserve">iteria for approval, </w:t>
      </w:r>
      <w:r w:rsidR="000331F4" w:rsidRPr="00443E5A">
        <w:rPr>
          <w:rFonts w:cs="Times New Roman"/>
        </w:rPr>
        <w:t>in order if possible</w:t>
      </w:r>
      <w:r w:rsidR="006D224C" w:rsidRPr="00443E5A">
        <w:rPr>
          <w:rFonts w:cs="Times New Roman"/>
        </w:rPr>
        <w:t>, and then the applicable additional items further below</w:t>
      </w:r>
      <w:r w:rsidR="00CF57D4" w:rsidRPr="00443E5A">
        <w:rPr>
          <w:rFonts w:cs="Times New Roman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  <w:gridCol w:w="2281"/>
      </w:tblGrid>
      <w:tr w:rsidR="0050528F" w:rsidRPr="00443E5A" w14:paraId="1CE8ECBE" w14:textId="77777777" w:rsidTr="00FD71D9">
        <w:tc>
          <w:tcPr>
            <w:tcW w:w="11366" w:type="dxa"/>
            <w:gridSpan w:val="2"/>
            <w:shd w:val="clear" w:color="auto" w:fill="AEAAAA" w:themeFill="background2" w:themeFillShade="BF"/>
          </w:tcPr>
          <w:p w14:paraId="6B0794EB" w14:textId="77777777" w:rsidR="0050528F" w:rsidRPr="00443E5A" w:rsidRDefault="0050528F" w:rsidP="004A5987">
            <w:pPr>
              <w:jc w:val="center"/>
              <w:rPr>
                <w:rFonts w:cs="Times New Roman"/>
                <w:b/>
                <w:u w:val="single"/>
              </w:rPr>
            </w:pPr>
            <w:r w:rsidRPr="00443E5A">
              <w:rPr>
                <w:rFonts w:cs="Times New Roman"/>
                <w:b/>
                <w:u w:val="single"/>
              </w:rPr>
              <w:t>Criteria 1: Minimize Risks</w:t>
            </w:r>
          </w:p>
        </w:tc>
      </w:tr>
      <w:tr w:rsidR="00A5733B" w:rsidRPr="00443E5A" w14:paraId="610A1260" w14:textId="77777777" w:rsidTr="008F38C1">
        <w:tc>
          <w:tcPr>
            <w:tcW w:w="9085" w:type="dxa"/>
          </w:tcPr>
          <w:p w14:paraId="2ECEED4C" w14:textId="3E87726E" w:rsidR="00A5733B" w:rsidRPr="00443E5A" w:rsidRDefault="00167229" w:rsidP="000331F4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 xml:space="preserve">Speak to </w:t>
            </w:r>
            <w:r w:rsidR="00987FEC" w:rsidRPr="00443E5A">
              <w:rPr>
                <w:rFonts w:cs="Times New Roman"/>
              </w:rPr>
              <w:t>whether study procedures are consistent with sound research design and do not expose the subjects to</w:t>
            </w:r>
            <w:r w:rsidR="000331F4" w:rsidRPr="00443E5A">
              <w:rPr>
                <w:rFonts w:cs="Times New Roman"/>
              </w:rPr>
              <w:t xml:space="preserve"> unnecessary</w:t>
            </w:r>
            <w:r w:rsidR="00987FEC" w:rsidRPr="00443E5A">
              <w:rPr>
                <w:rFonts w:cs="Times New Roman"/>
              </w:rPr>
              <w:t xml:space="preserve"> risk. Address if procedures are already being performed on the subjects for diagnostic or treatment purposes and </w:t>
            </w:r>
            <w:r w:rsidRPr="00443E5A">
              <w:rPr>
                <w:rFonts w:cs="Times New Roman"/>
              </w:rPr>
              <w:t xml:space="preserve">whether risks could be any further minimized, e.g. </w:t>
            </w:r>
            <w:r w:rsidR="006D224C" w:rsidRPr="00443E5A">
              <w:rPr>
                <w:rFonts w:cs="Times New Roman"/>
              </w:rPr>
              <w:t>are all</w:t>
            </w:r>
            <w:r w:rsidRPr="00443E5A">
              <w:rPr>
                <w:rFonts w:cs="Times New Roman"/>
              </w:rPr>
              <w:t xml:space="preserve"> tests/procedures</w:t>
            </w:r>
            <w:r w:rsidR="006D224C" w:rsidRPr="00443E5A">
              <w:rPr>
                <w:rFonts w:cs="Times New Roman"/>
              </w:rPr>
              <w:t xml:space="preserve"> necessary</w:t>
            </w:r>
            <w:r w:rsidRPr="00443E5A">
              <w:rPr>
                <w:rFonts w:cs="Times New Roman"/>
              </w:rPr>
              <w:t xml:space="preserve">; </w:t>
            </w:r>
            <w:r w:rsidR="006D224C" w:rsidRPr="00443E5A">
              <w:rPr>
                <w:rFonts w:cs="Times New Roman"/>
              </w:rPr>
              <w:t>are all investigators qualified; is target enrollment justified?</w:t>
            </w:r>
            <w:r w:rsidRPr="00443E5A">
              <w:rPr>
                <w:rFonts w:cs="Times New Roman"/>
              </w:rPr>
              <w:t xml:space="preserve"> </w:t>
            </w:r>
          </w:p>
        </w:tc>
        <w:tc>
          <w:tcPr>
            <w:tcW w:w="2281" w:type="dxa"/>
          </w:tcPr>
          <w:p w14:paraId="53723FE5" w14:textId="77777777" w:rsidR="00A5733B" w:rsidRPr="00443E5A" w:rsidRDefault="00167229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>Comments:</w:t>
            </w:r>
          </w:p>
        </w:tc>
      </w:tr>
      <w:tr w:rsidR="0050528F" w:rsidRPr="00443E5A" w14:paraId="0F0176D1" w14:textId="77777777" w:rsidTr="00FD71D9">
        <w:tc>
          <w:tcPr>
            <w:tcW w:w="11366" w:type="dxa"/>
            <w:gridSpan w:val="2"/>
            <w:shd w:val="clear" w:color="auto" w:fill="AEAAAA" w:themeFill="background2" w:themeFillShade="BF"/>
          </w:tcPr>
          <w:p w14:paraId="5A6FD313" w14:textId="77777777" w:rsidR="0050528F" w:rsidRPr="00443E5A" w:rsidRDefault="0039303E" w:rsidP="004A5987">
            <w:pPr>
              <w:jc w:val="center"/>
              <w:rPr>
                <w:rFonts w:cs="Times New Roman"/>
                <w:b/>
                <w:u w:val="single"/>
              </w:rPr>
            </w:pPr>
            <w:r w:rsidRPr="00443E5A">
              <w:rPr>
                <w:rFonts w:cs="Times New Roman"/>
                <w:b/>
                <w:u w:val="single"/>
              </w:rPr>
              <w:t>Criteria 2: Risk/Benefit R</w:t>
            </w:r>
            <w:r w:rsidR="0050528F" w:rsidRPr="00443E5A">
              <w:rPr>
                <w:rFonts w:cs="Times New Roman"/>
                <w:b/>
                <w:u w:val="single"/>
              </w:rPr>
              <w:t>atio</w:t>
            </w:r>
          </w:p>
        </w:tc>
      </w:tr>
      <w:tr w:rsidR="00A5733B" w:rsidRPr="00443E5A" w14:paraId="0E93FAFD" w14:textId="77777777" w:rsidTr="008F38C1">
        <w:tc>
          <w:tcPr>
            <w:tcW w:w="9085" w:type="dxa"/>
          </w:tcPr>
          <w:p w14:paraId="4637ED84" w14:textId="4B065FF0" w:rsidR="00A5733B" w:rsidRPr="00443E5A" w:rsidRDefault="00167229" w:rsidP="00443E5A">
            <w:pPr>
              <w:rPr>
                <w:rFonts w:cs="Times New Roman"/>
              </w:rPr>
            </w:pPr>
            <w:r w:rsidRPr="00443E5A">
              <w:rPr>
                <w:rFonts w:eastAsia="Times New Roman" w:cs="Times New Roman"/>
              </w:rPr>
              <w:t>Speak to whether there is adequate prior evidence that the risks in the study are outweighed by the potential benefits to the subjects and/or scientific knowledge</w:t>
            </w:r>
            <w:r w:rsidR="00987FEC" w:rsidRPr="00443E5A">
              <w:rPr>
                <w:rFonts w:eastAsia="Times New Roman" w:cs="Times New Roman"/>
              </w:rPr>
              <w:t xml:space="preserve">. </w:t>
            </w:r>
          </w:p>
        </w:tc>
        <w:tc>
          <w:tcPr>
            <w:tcW w:w="2281" w:type="dxa"/>
          </w:tcPr>
          <w:p w14:paraId="6A9FC6A1" w14:textId="77777777" w:rsidR="00A5733B" w:rsidRPr="00443E5A" w:rsidRDefault="00167229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>Comments:</w:t>
            </w:r>
          </w:p>
        </w:tc>
      </w:tr>
      <w:tr w:rsidR="004A5987" w:rsidRPr="00443E5A" w14:paraId="37A4F99A" w14:textId="77777777" w:rsidTr="00FD71D9">
        <w:tc>
          <w:tcPr>
            <w:tcW w:w="11366" w:type="dxa"/>
            <w:gridSpan w:val="2"/>
            <w:shd w:val="clear" w:color="auto" w:fill="AEAAAA" w:themeFill="background2" w:themeFillShade="BF"/>
          </w:tcPr>
          <w:p w14:paraId="5E106FFC" w14:textId="77777777" w:rsidR="004A5987" w:rsidRPr="00443E5A" w:rsidRDefault="004A5987" w:rsidP="004A5987">
            <w:pPr>
              <w:jc w:val="center"/>
              <w:rPr>
                <w:rFonts w:cs="Times New Roman"/>
                <w:b/>
                <w:u w:val="single"/>
              </w:rPr>
            </w:pPr>
            <w:r w:rsidRPr="00443E5A">
              <w:rPr>
                <w:rFonts w:eastAsia="Times New Roman" w:cs="Times New Roman"/>
                <w:b/>
                <w:u w:val="single"/>
              </w:rPr>
              <w:t>Criteria 3: Selection Equitable</w:t>
            </w:r>
          </w:p>
        </w:tc>
      </w:tr>
      <w:tr w:rsidR="0027696B" w:rsidRPr="00443E5A" w14:paraId="2376CE7A" w14:textId="77777777" w:rsidTr="008F38C1">
        <w:tc>
          <w:tcPr>
            <w:tcW w:w="9085" w:type="dxa"/>
          </w:tcPr>
          <w:p w14:paraId="4F0867BB" w14:textId="77777777" w:rsidR="004A5987" w:rsidRPr="00443E5A" w:rsidRDefault="00167229">
            <w:pPr>
              <w:rPr>
                <w:rFonts w:eastAsia="Times New Roman" w:cs="Times New Roman"/>
              </w:rPr>
            </w:pPr>
            <w:r w:rsidRPr="00443E5A">
              <w:rPr>
                <w:rFonts w:eastAsia="Times New Roman" w:cs="Times New Roman"/>
              </w:rPr>
              <w:t>Speak to whether there are appropriate inclusion/exclusion criteria, and if vulnerable populations are to be enrolled (or excluded) in an appropriate and meaningful way</w:t>
            </w:r>
            <w:r w:rsidR="00987FEC" w:rsidRPr="00443E5A">
              <w:rPr>
                <w:rFonts w:eastAsia="Times New Roman" w:cs="Times New Roman"/>
              </w:rPr>
              <w:t xml:space="preserve"> and what safeguards are included for vulnerable populations.</w:t>
            </w:r>
          </w:p>
        </w:tc>
        <w:tc>
          <w:tcPr>
            <w:tcW w:w="2281" w:type="dxa"/>
          </w:tcPr>
          <w:p w14:paraId="10804229" w14:textId="77777777" w:rsidR="0027696B" w:rsidRPr="00443E5A" w:rsidRDefault="00167229" w:rsidP="004A5987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>Comments:</w:t>
            </w:r>
          </w:p>
        </w:tc>
      </w:tr>
      <w:tr w:rsidR="004A5987" w:rsidRPr="00443E5A" w14:paraId="51035A26" w14:textId="77777777" w:rsidTr="00FD71D9">
        <w:tc>
          <w:tcPr>
            <w:tcW w:w="11366" w:type="dxa"/>
            <w:gridSpan w:val="2"/>
            <w:shd w:val="clear" w:color="auto" w:fill="AEAAAA" w:themeFill="background2" w:themeFillShade="BF"/>
          </w:tcPr>
          <w:p w14:paraId="1FDBDEE9" w14:textId="77777777" w:rsidR="004A5987" w:rsidRPr="00443E5A" w:rsidRDefault="004A5987" w:rsidP="004A5987">
            <w:pPr>
              <w:jc w:val="center"/>
              <w:rPr>
                <w:rFonts w:cs="Times New Roman"/>
                <w:b/>
                <w:u w:val="single"/>
              </w:rPr>
            </w:pPr>
            <w:r w:rsidRPr="00443E5A">
              <w:rPr>
                <w:rFonts w:cs="Times New Roman"/>
                <w:b/>
                <w:u w:val="single"/>
              </w:rPr>
              <w:t>Criteria 4: Seek Informed Consent</w:t>
            </w:r>
          </w:p>
        </w:tc>
      </w:tr>
      <w:tr w:rsidR="0050528F" w:rsidRPr="00443E5A" w14:paraId="5BA6E3D1" w14:textId="77777777" w:rsidTr="008F38C1">
        <w:tc>
          <w:tcPr>
            <w:tcW w:w="9085" w:type="dxa"/>
          </w:tcPr>
          <w:p w14:paraId="08A644EA" w14:textId="330BE31D" w:rsidR="0050528F" w:rsidRPr="00443E5A" w:rsidRDefault="00167229" w:rsidP="000331F4">
            <w:pPr>
              <w:rPr>
                <w:rFonts w:eastAsia="Times New Roman" w:cs="Times New Roman"/>
              </w:rPr>
            </w:pPr>
            <w:r w:rsidRPr="00443E5A">
              <w:rPr>
                <w:rFonts w:eastAsia="Times New Roman" w:cs="Times New Roman"/>
              </w:rPr>
              <w:t>Speak to whether the informed consent document contains the required elements, and whether language is understandable</w:t>
            </w:r>
            <w:r w:rsidR="00987FEC" w:rsidRPr="00443E5A">
              <w:rPr>
                <w:rFonts w:eastAsia="Times New Roman" w:cs="Times New Roman"/>
              </w:rPr>
              <w:t xml:space="preserve"> (8</w:t>
            </w:r>
            <w:r w:rsidR="00987FEC" w:rsidRPr="00443E5A">
              <w:rPr>
                <w:rFonts w:eastAsia="Times New Roman" w:cs="Times New Roman"/>
                <w:vertAlign w:val="superscript"/>
              </w:rPr>
              <w:t>th</w:t>
            </w:r>
            <w:r w:rsidR="00987FEC" w:rsidRPr="00443E5A">
              <w:rPr>
                <w:rFonts w:eastAsia="Times New Roman" w:cs="Times New Roman"/>
              </w:rPr>
              <w:t xml:space="preserve"> grade level)</w:t>
            </w:r>
            <w:r w:rsidRPr="00443E5A">
              <w:rPr>
                <w:rFonts w:eastAsia="Times New Roman" w:cs="Times New Roman"/>
              </w:rPr>
              <w:t>. Address any waivers requested and whether justified</w:t>
            </w:r>
            <w:r w:rsidR="00987FEC" w:rsidRPr="00443E5A">
              <w:rPr>
                <w:rFonts w:eastAsia="Times New Roman" w:cs="Times New Roman"/>
              </w:rPr>
              <w:t xml:space="preserve">.  </w:t>
            </w:r>
            <w:r w:rsidR="000331F4" w:rsidRPr="00443E5A">
              <w:rPr>
                <w:rFonts w:eastAsia="Times New Roman" w:cs="Times New Roman"/>
              </w:rPr>
              <w:t>State</w:t>
            </w:r>
            <w:r w:rsidR="00987FEC" w:rsidRPr="00443E5A">
              <w:rPr>
                <w:rFonts w:eastAsia="Times New Roman" w:cs="Times New Roman"/>
              </w:rPr>
              <w:t xml:space="preserve"> if consent is obtained from appropriate individuals (subject, LAR, parent)</w:t>
            </w:r>
            <w:r w:rsidR="000331F4" w:rsidRPr="00443E5A">
              <w:rPr>
                <w:rFonts w:eastAsia="Times New Roman" w:cs="Times New Roman"/>
              </w:rPr>
              <w:t xml:space="preserve"> and if LAR, is it clear when LAR would be used.</w:t>
            </w:r>
          </w:p>
        </w:tc>
        <w:tc>
          <w:tcPr>
            <w:tcW w:w="2281" w:type="dxa"/>
          </w:tcPr>
          <w:p w14:paraId="6DAE8811" w14:textId="77777777" w:rsidR="0050528F" w:rsidRPr="00443E5A" w:rsidRDefault="00167229" w:rsidP="00C41C32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>Comments:</w:t>
            </w:r>
          </w:p>
        </w:tc>
      </w:tr>
      <w:tr w:rsidR="00EA7199" w:rsidRPr="00443E5A" w14:paraId="14F15FF1" w14:textId="77777777" w:rsidTr="00FD71D9">
        <w:tc>
          <w:tcPr>
            <w:tcW w:w="11366" w:type="dxa"/>
            <w:gridSpan w:val="2"/>
            <w:shd w:val="clear" w:color="auto" w:fill="AEAAAA" w:themeFill="background2" w:themeFillShade="BF"/>
          </w:tcPr>
          <w:p w14:paraId="2C7EBBA4" w14:textId="77777777" w:rsidR="00EA7199" w:rsidRPr="00443E5A" w:rsidRDefault="00EA7199" w:rsidP="00EA7199">
            <w:pPr>
              <w:jc w:val="center"/>
              <w:rPr>
                <w:rFonts w:cs="Times New Roman"/>
                <w:b/>
                <w:u w:val="single"/>
              </w:rPr>
            </w:pPr>
            <w:r w:rsidRPr="00443E5A">
              <w:rPr>
                <w:rFonts w:eastAsia="Times New Roman" w:cs="Times New Roman"/>
                <w:b/>
                <w:u w:val="single"/>
              </w:rPr>
              <w:t>Criteria 5: Consenting Process</w:t>
            </w:r>
          </w:p>
        </w:tc>
      </w:tr>
      <w:tr w:rsidR="0050528F" w:rsidRPr="00443E5A" w14:paraId="1A4B5B39" w14:textId="77777777" w:rsidTr="008F38C1">
        <w:tc>
          <w:tcPr>
            <w:tcW w:w="9085" w:type="dxa"/>
          </w:tcPr>
          <w:p w14:paraId="0AFA6078" w14:textId="6BE16033" w:rsidR="0050528F" w:rsidRPr="00443E5A" w:rsidRDefault="00167229" w:rsidP="00D56A82">
            <w:pPr>
              <w:rPr>
                <w:rFonts w:eastAsia="Times New Roman" w:cs="Times New Roman"/>
              </w:rPr>
            </w:pPr>
            <w:r w:rsidRPr="00443E5A">
              <w:rPr>
                <w:rFonts w:eastAsia="Times New Roman" w:cs="Times New Roman"/>
              </w:rPr>
              <w:t>Speak to whether the consent process/timing is adequate; state any issues with document and/or process. Will the right people be obtaining consent? If LAR may consent for subject, speak to whether adequate protections for the subject are in place.</w:t>
            </w:r>
            <w:r w:rsidR="00823D3F" w:rsidRPr="00443E5A">
              <w:rPr>
                <w:rFonts w:eastAsia="Times New Roman" w:cs="Times New Roman"/>
              </w:rPr>
              <w:t xml:space="preserve"> If waiver of </w:t>
            </w:r>
            <w:r w:rsidR="00823D3F" w:rsidRPr="00443E5A">
              <w:rPr>
                <w:rFonts w:eastAsia="Times New Roman" w:cs="Times New Roman"/>
                <w:i/>
              </w:rPr>
              <w:t>documentation</w:t>
            </w:r>
            <w:r w:rsidR="00823D3F" w:rsidRPr="00443E5A">
              <w:rPr>
                <w:rFonts w:eastAsia="Times New Roman" w:cs="Times New Roman"/>
              </w:rPr>
              <w:t xml:space="preserve"> of IC is requested, is it justified? </w:t>
            </w:r>
          </w:p>
        </w:tc>
        <w:tc>
          <w:tcPr>
            <w:tcW w:w="2281" w:type="dxa"/>
          </w:tcPr>
          <w:p w14:paraId="42538CBF" w14:textId="77777777" w:rsidR="0050528F" w:rsidRPr="00443E5A" w:rsidRDefault="00167229" w:rsidP="00456A76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>Comments:</w:t>
            </w:r>
          </w:p>
        </w:tc>
      </w:tr>
      <w:tr w:rsidR="00EA7199" w:rsidRPr="00443E5A" w14:paraId="472D60AA" w14:textId="77777777" w:rsidTr="00FD71D9">
        <w:tc>
          <w:tcPr>
            <w:tcW w:w="11366" w:type="dxa"/>
            <w:gridSpan w:val="2"/>
            <w:shd w:val="clear" w:color="auto" w:fill="AEAAAA" w:themeFill="background2" w:themeFillShade="BF"/>
          </w:tcPr>
          <w:p w14:paraId="57F75965" w14:textId="77777777" w:rsidR="00EA7199" w:rsidRPr="00443E5A" w:rsidRDefault="00EA7199" w:rsidP="00EA7199">
            <w:pPr>
              <w:jc w:val="center"/>
              <w:rPr>
                <w:rFonts w:cs="Times New Roman"/>
                <w:b/>
                <w:u w:val="single"/>
              </w:rPr>
            </w:pPr>
            <w:r w:rsidRPr="00443E5A">
              <w:rPr>
                <w:rFonts w:eastAsia="Times New Roman" w:cs="Times New Roman"/>
                <w:b/>
                <w:u w:val="single"/>
              </w:rPr>
              <w:t>Criteria 6: Data Monitoring</w:t>
            </w:r>
          </w:p>
        </w:tc>
      </w:tr>
      <w:tr w:rsidR="0050528F" w:rsidRPr="00443E5A" w14:paraId="4F115C37" w14:textId="77777777" w:rsidTr="008F38C1">
        <w:tc>
          <w:tcPr>
            <w:tcW w:w="9085" w:type="dxa"/>
          </w:tcPr>
          <w:p w14:paraId="32E245F5" w14:textId="6F9DEF33" w:rsidR="0050528F" w:rsidRPr="00443E5A" w:rsidRDefault="00167229" w:rsidP="00FA2A24">
            <w:pPr>
              <w:rPr>
                <w:rFonts w:eastAsia="Times New Roman" w:cs="Times New Roman"/>
              </w:rPr>
            </w:pPr>
            <w:r w:rsidRPr="00443E5A">
              <w:rPr>
                <w:rFonts w:eastAsia="Times New Roman" w:cs="Times New Roman"/>
              </w:rPr>
              <w:t xml:space="preserve">Speak to whether the safety monitoring plan clear and adequate </w:t>
            </w:r>
            <w:r w:rsidR="00FA2A24">
              <w:rPr>
                <w:rFonts w:eastAsia="Times New Roman" w:cs="Times New Roman"/>
              </w:rPr>
              <w:t>.</w:t>
            </w:r>
            <w:r w:rsidRPr="00443E5A">
              <w:rPr>
                <w:rFonts w:eastAsia="Times New Roman" w:cs="Times New Roman"/>
              </w:rPr>
              <w:t>Then, whether there are adequate plans for site/data monitoring to ensure completeness and integrity of study data.</w:t>
            </w:r>
          </w:p>
        </w:tc>
        <w:tc>
          <w:tcPr>
            <w:tcW w:w="2281" w:type="dxa"/>
          </w:tcPr>
          <w:p w14:paraId="2DA28692" w14:textId="77777777" w:rsidR="0050528F" w:rsidRPr="00443E5A" w:rsidRDefault="00167229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>Comments:</w:t>
            </w:r>
          </w:p>
        </w:tc>
      </w:tr>
      <w:tr w:rsidR="00EA7199" w:rsidRPr="00443E5A" w14:paraId="1D511B04" w14:textId="77777777" w:rsidTr="00FD71D9">
        <w:tc>
          <w:tcPr>
            <w:tcW w:w="11366" w:type="dxa"/>
            <w:gridSpan w:val="2"/>
            <w:shd w:val="clear" w:color="auto" w:fill="AEAAAA" w:themeFill="background2" w:themeFillShade="BF"/>
          </w:tcPr>
          <w:p w14:paraId="680B8744" w14:textId="77777777" w:rsidR="00EA7199" w:rsidRPr="00443E5A" w:rsidRDefault="00EA7199" w:rsidP="00167229">
            <w:pPr>
              <w:jc w:val="center"/>
              <w:rPr>
                <w:rFonts w:cs="Times New Roman"/>
                <w:b/>
                <w:u w:val="single"/>
              </w:rPr>
            </w:pPr>
            <w:r w:rsidRPr="00443E5A">
              <w:rPr>
                <w:rFonts w:eastAsia="Times New Roman" w:cs="Times New Roman"/>
                <w:b/>
                <w:u w:val="single"/>
              </w:rPr>
              <w:t xml:space="preserve">Criteria 7: </w:t>
            </w:r>
            <w:r w:rsidR="00167229" w:rsidRPr="00443E5A">
              <w:rPr>
                <w:rFonts w:eastAsia="Times New Roman" w:cs="Times New Roman"/>
                <w:b/>
                <w:u w:val="single"/>
              </w:rPr>
              <w:t>Privacy and Confidentiality</w:t>
            </w:r>
          </w:p>
        </w:tc>
      </w:tr>
      <w:tr w:rsidR="00EA7199" w:rsidRPr="00443E5A" w14:paraId="77EB1E1D" w14:textId="77777777" w:rsidTr="008F38C1">
        <w:tc>
          <w:tcPr>
            <w:tcW w:w="9085" w:type="dxa"/>
          </w:tcPr>
          <w:p w14:paraId="4B861DBA" w14:textId="77777777" w:rsidR="00EA7199" w:rsidRPr="00443E5A" w:rsidRDefault="00EA7199">
            <w:pPr>
              <w:rPr>
                <w:rFonts w:eastAsia="Times New Roman" w:cs="Times New Roman"/>
              </w:rPr>
            </w:pPr>
            <w:r w:rsidRPr="00443E5A">
              <w:rPr>
                <w:rFonts w:eastAsia="Times New Roman" w:cs="Times New Roman"/>
              </w:rPr>
              <w:t>Are the provisions to protect</w:t>
            </w:r>
            <w:r w:rsidR="00167229" w:rsidRPr="00443E5A">
              <w:rPr>
                <w:rFonts w:eastAsia="Times New Roman" w:cs="Times New Roman"/>
              </w:rPr>
              <w:t xml:space="preserve"> privacy of subjects adequate, and confidentiality of their information? </w:t>
            </w:r>
          </w:p>
        </w:tc>
        <w:tc>
          <w:tcPr>
            <w:tcW w:w="2281" w:type="dxa"/>
          </w:tcPr>
          <w:p w14:paraId="732F4807" w14:textId="77777777" w:rsidR="00EA7199" w:rsidRPr="00443E5A" w:rsidRDefault="00167229">
            <w:pPr>
              <w:rPr>
                <w:rFonts w:cs="Times New Roman"/>
              </w:rPr>
            </w:pPr>
            <w:r w:rsidRPr="00443E5A">
              <w:rPr>
                <w:rFonts w:cs="Times New Roman"/>
              </w:rPr>
              <w:t>Comments:</w:t>
            </w:r>
          </w:p>
        </w:tc>
      </w:tr>
    </w:tbl>
    <w:p w14:paraId="11EF3C31" w14:textId="77777777" w:rsidR="00572043" w:rsidRPr="00443E5A" w:rsidRDefault="00572043" w:rsidP="00A830AC">
      <w:pPr>
        <w:spacing w:line="168" w:lineRule="auto"/>
        <w:rPr>
          <w:rFonts w:cs="Times New Roman"/>
          <w:u w:val="single"/>
        </w:rPr>
      </w:pPr>
    </w:p>
    <w:p w14:paraId="21E4EECE" w14:textId="77777777" w:rsidR="008E32EE" w:rsidRPr="00443E5A" w:rsidRDefault="00FA0765" w:rsidP="002452F4">
      <w:pPr>
        <w:spacing w:line="240" w:lineRule="auto"/>
        <w:rPr>
          <w:rFonts w:cs="Times New Roman"/>
          <w:u w:val="single"/>
        </w:rPr>
      </w:pPr>
      <w:r w:rsidRPr="00443E5A">
        <w:rPr>
          <w:rFonts w:cs="Times New Roman"/>
          <w:u w:val="single"/>
        </w:rPr>
        <w:t>Investigation Drug/device</w:t>
      </w:r>
    </w:p>
    <w:p w14:paraId="66AA27DB" w14:textId="77777777" w:rsidR="008E32EE" w:rsidRPr="00443E5A" w:rsidRDefault="008E32EE" w:rsidP="002452F4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443E5A">
        <w:rPr>
          <w:rFonts w:cs="Times New Roman"/>
        </w:rPr>
        <w:t xml:space="preserve">Is an investigation drug or device used?  Is there an IND, IDE, or </w:t>
      </w:r>
      <w:r w:rsidR="006D224C" w:rsidRPr="00443E5A">
        <w:rPr>
          <w:rFonts w:cs="Times New Roman"/>
        </w:rPr>
        <w:t xml:space="preserve">is </w:t>
      </w:r>
      <w:r w:rsidRPr="00443E5A">
        <w:rPr>
          <w:rFonts w:cs="Times New Roman"/>
        </w:rPr>
        <w:t>exemption</w:t>
      </w:r>
      <w:r w:rsidR="006D224C" w:rsidRPr="00443E5A">
        <w:rPr>
          <w:rFonts w:cs="Times New Roman"/>
        </w:rPr>
        <w:t xml:space="preserve"> requested</w:t>
      </w:r>
      <w:r w:rsidRPr="00443E5A">
        <w:rPr>
          <w:rFonts w:cs="Times New Roman"/>
        </w:rPr>
        <w:t>?</w:t>
      </w:r>
    </w:p>
    <w:p w14:paraId="28C7E04A" w14:textId="35D517FF" w:rsidR="008E32EE" w:rsidRPr="00443E5A" w:rsidRDefault="008E32EE" w:rsidP="002452F4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443E5A">
        <w:rPr>
          <w:rFonts w:cs="Times New Roman"/>
        </w:rPr>
        <w:t>Device risk</w:t>
      </w:r>
      <w:r w:rsidR="006D224C" w:rsidRPr="00443E5A">
        <w:rPr>
          <w:rFonts w:cs="Times New Roman"/>
        </w:rPr>
        <w:t xml:space="preserve"> determination required?</w:t>
      </w:r>
      <w:r w:rsidRPr="00443E5A">
        <w:rPr>
          <w:rFonts w:cs="Times New Roman"/>
        </w:rPr>
        <w:t xml:space="preserve"> (</w:t>
      </w:r>
      <w:r w:rsidR="00823D3F" w:rsidRPr="00443E5A">
        <w:rPr>
          <w:rFonts w:cs="Times New Roman"/>
        </w:rPr>
        <w:t>Significant</w:t>
      </w:r>
      <w:r w:rsidRPr="00443E5A">
        <w:rPr>
          <w:rFonts w:cs="Times New Roman"/>
        </w:rPr>
        <w:t xml:space="preserve"> risk or non-significant risk)?</w:t>
      </w:r>
    </w:p>
    <w:p w14:paraId="346DCA87" w14:textId="77777777" w:rsidR="008E32EE" w:rsidRPr="00443E5A" w:rsidRDefault="00FA0765" w:rsidP="002452F4">
      <w:pPr>
        <w:spacing w:line="240" w:lineRule="auto"/>
        <w:rPr>
          <w:rFonts w:cs="Times New Roman"/>
          <w:u w:val="single"/>
        </w:rPr>
      </w:pPr>
      <w:r w:rsidRPr="00443E5A">
        <w:rPr>
          <w:rFonts w:cs="Times New Roman"/>
          <w:u w:val="single"/>
        </w:rPr>
        <w:t>Recruitment</w:t>
      </w:r>
    </w:p>
    <w:p w14:paraId="72FF765B" w14:textId="77777777" w:rsidR="008E32EE" w:rsidRPr="00443E5A" w:rsidRDefault="006D224C" w:rsidP="002452F4">
      <w:pPr>
        <w:pStyle w:val="ListParagraph"/>
        <w:numPr>
          <w:ilvl w:val="0"/>
          <w:numId w:val="4"/>
        </w:numPr>
        <w:spacing w:line="240" w:lineRule="auto"/>
        <w:rPr>
          <w:rFonts w:cs="Times New Roman"/>
        </w:rPr>
      </w:pPr>
      <w:r w:rsidRPr="00443E5A">
        <w:rPr>
          <w:rFonts w:cs="Times New Roman"/>
        </w:rPr>
        <w:t>Are subject recruitment methods appropriate?</w:t>
      </w:r>
    </w:p>
    <w:p w14:paraId="4D6C6EAE" w14:textId="77777777" w:rsidR="008E32EE" w:rsidRPr="00443E5A" w:rsidRDefault="00FA0765" w:rsidP="002452F4">
      <w:pPr>
        <w:spacing w:line="240" w:lineRule="auto"/>
        <w:rPr>
          <w:rFonts w:cs="Times New Roman"/>
          <w:u w:val="single"/>
        </w:rPr>
      </w:pPr>
      <w:r w:rsidRPr="00443E5A">
        <w:rPr>
          <w:rFonts w:cs="Times New Roman"/>
          <w:u w:val="single"/>
        </w:rPr>
        <w:t>Cost</w:t>
      </w:r>
      <w:r w:rsidR="006D224C" w:rsidRPr="00443E5A">
        <w:rPr>
          <w:rFonts w:cs="Times New Roman"/>
          <w:u w:val="single"/>
        </w:rPr>
        <w:t xml:space="preserve"> and Compensation</w:t>
      </w:r>
    </w:p>
    <w:p w14:paraId="53DED929" w14:textId="77777777" w:rsidR="008E32EE" w:rsidRPr="00443E5A" w:rsidRDefault="008E32EE" w:rsidP="002452F4">
      <w:pPr>
        <w:pStyle w:val="ListParagraph"/>
        <w:numPr>
          <w:ilvl w:val="0"/>
          <w:numId w:val="4"/>
        </w:numPr>
        <w:spacing w:line="240" w:lineRule="auto"/>
        <w:rPr>
          <w:rFonts w:cs="Times New Roman"/>
        </w:rPr>
      </w:pPr>
      <w:r w:rsidRPr="00443E5A">
        <w:rPr>
          <w:rFonts w:cs="Times New Roman"/>
        </w:rPr>
        <w:t>Does the study involve increased cost compared to the non-study alternative? If so, it is ethical?</w:t>
      </w:r>
      <w:r w:rsidR="006D224C" w:rsidRPr="00443E5A">
        <w:rPr>
          <w:rFonts w:cs="Times New Roman"/>
        </w:rPr>
        <w:t xml:space="preserve"> </w:t>
      </w:r>
    </w:p>
    <w:p w14:paraId="273DCC78" w14:textId="77777777" w:rsidR="008E32EE" w:rsidRPr="00443E5A" w:rsidRDefault="008E32EE" w:rsidP="00480855">
      <w:pPr>
        <w:pStyle w:val="ListParagraph"/>
        <w:numPr>
          <w:ilvl w:val="0"/>
          <w:numId w:val="4"/>
        </w:numPr>
        <w:spacing w:line="240" w:lineRule="auto"/>
        <w:rPr>
          <w:rFonts w:cs="Times New Roman"/>
        </w:rPr>
      </w:pPr>
      <w:r w:rsidRPr="00443E5A">
        <w:rPr>
          <w:rFonts w:cs="Times New Roman"/>
        </w:rPr>
        <w:t>Does the study reimburse subjects?</w:t>
      </w:r>
      <w:r w:rsidR="006D224C" w:rsidRPr="00443E5A">
        <w:rPr>
          <w:rFonts w:cs="Times New Roman"/>
        </w:rPr>
        <w:t xml:space="preserve"> If so, i</w:t>
      </w:r>
      <w:r w:rsidRPr="00443E5A">
        <w:rPr>
          <w:rFonts w:cs="Times New Roman"/>
        </w:rPr>
        <w:t>s the level of payment reasonable in relation to study procedures?</w:t>
      </w:r>
    </w:p>
    <w:p w14:paraId="08D9D184" w14:textId="77777777" w:rsidR="00627AA7" w:rsidRPr="00443E5A" w:rsidRDefault="00FA0765" w:rsidP="002452F4">
      <w:pPr>
        <w:spacing w:line="240" w:lineRule="auto"/>
        <w:rPr>
          <w:rFonts w:cs="Times New Roman"/>
          <w:u w:val="single"/>
        </w:rPr>
      </w:pPr>
      <w:r w:rsidRPr="00443E5A">
        <w:rPr>
          <w:rFonts w:cs="Times New Roman"/>
          <w:u w:val="single"/>
        </w:rPr>
        <w:t>Risk level and approval period recommendation</w:t>
      </w:r>
    </w:p>
    <w:p w14:paraId="38A5E44A" w14:textId="77777777" w:rsidR="003560CE" w:rsidRDefault="008E32EE" w:rsidP="002452F4">
      <w:pPr>
        <w:pStyle w:val="ListParagraph"/>
        <w:numPr>
          <w:ilvl w:val="0"/>
          <w:numId w:val="5"/>
        </w:numPr>
        <w:spacing w:line="240" w:lineRule="auto"/>
        <w:rPr>
          <w:rFonts w:cs="Times New Roman"/>
        </w:rPr>
      </w:pPr>
      <w:r w:rsidRPr="00443E5A">
        <w:rPr>
          <w:rFonts w:cs="Times New Roman"/>
        </w:rPr>
        <w:t>Recommend a risk level (more than minimal risk</w:t>
      </w:r>
      <w:r w:rsidR="000331F4" w:rsidRPr="00443E5A">
        <w:rPr>
          <w:rFonts w:cs="Times New Roman"/>
        </w:rPr>
        <w:t>,</w:t>
      </w:r>
      <w:r w:rsidRPr="00443E5A">
        <w:rPr>
          <w:rFonts w:cs="Times New Roman"/>
        </w:rPr>
        <w:t xml:space="preserve"> o</w:t>
      </w:r>
      <w:r w:rsidR="003560CE">
        <w:rPr>
          <w:rFonts w:cs="Times New Roman"/>
        </w:rPr>
        <w:t>r no more than minimal risk)</w:t>
      </w:r>
    </w:p>
    <w:p w14:paraId="27477817" w14:textId="04458491" w:rsidR="008E32EE" w:rsidRDefault="003560CE" w:rsidP="002452F4">
      <w:pPr>
        <w:pStyle w:val="ListParagraph"/>
        <w:numPr>
          <w:ilvl w:val="0"/>
          <w:numId w:val="5"/>
        </w:numPr>
        <w:spacing w:line="240" w:lineRule="auto"/>
        <w:rPr>
          <w:rFonts w:cs="Times New Roman"/>
        </w:rPr>
      </w:pPr>
      <w:r>
        <w:rPr>
          <w:rFonts w:cs="Times New Roman"/>
        </w:rPr>
        <w:t>Recommend</w:t>
      </w:r>
      <w:r w:rsidR="008E32EE" w:rsidRPr="00443E5A">
        <w:rPr>
          <w:rFonts w:cs="Times New Roman"/>
        </w:rPr>
        <w:t xml:space="preserve"> a timeframe for renewal (12 months, 6 months, or other period)</w:t>
      </w:r>
      <w:r>
        <w:rPr>
          <w:rFonts w:cs="Times New Roman"/>
        </w:rPr>
        <w:t>. If less than 1year, justification?</w:t>
      </w:r>
    </w:p>
    <w:p w14:paraId="6E2BB993" w14:textId="129276F6" w:rsidR="00AF55F1" w:rsidRPr="00AF55F1" w:rsidRDefault="00AF55F1" w:rsidP="00AF55F1">
      <w:pPr>
        <w:spacing w:line="240" w:lineRule="auto"/>
        <w:rPr>
          <w:rFonts w:cs="Times New Roman"/>
        </w:rPr>
      </w:pPr>
      <w:r w:rsidRPr="00AF55F1">
        <w:rPr>
          <w:rFonts w:cs="Times New Roman"/>
          <w:u w:val="single"/>
        </w:rPr>
        <w:t>Key Personnel</w:t>
      </w:r>
      <w:r>
        <w:rPr>
          <w:rFonts w:cs="Times New Roman"/>
        </w:rPr>
        <w:t>: Have they completed training, annual SFI and project specific SFI? Have they uploaded CVs?</w:t>
      </w:r>
      <w:bookmarkStart w:id="0" w:name="_GoBack"/>
      <w:bookmarkEnd w:id="0"/>
    </w:p>
    <w:sectPr w:rsidR="00AF55F1" w:rsidRPr="00AF55F1" w:rsidSect="00CE25D7">
      <w:headerReference w:type="default" r:id="rId7"/>
      <w:pgSz w:w="12240" w:h="15840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D350B" w14:textId="77777777" w:rsidR="00845926" w:rsidRDefault="00845926" w:rsidP="00627D5F">
      <w:pPr>
        <w:spacing w:after="0" w:line="240" w:lineRule="auto"/>
      </w:pPr>
      <w:r>
        <w:separator/>
      </w:r>
    </w:p>
  </w:endnote>
  <w:endnote w:type="continuationSeparator" w:id="0">
    <w:p w14:paraId="757B728F" w14:textId="77777777" w:rsidR="00845926" w:rsidRDefault="00845926" w:rsidP="0062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5AAA1" w14:textId="77777777" w:rsidR="00845926" w:rsidRDefault="00845926" w:rsidP="00627D5F">
      <w:pPr>
        <w:spacing w:after="0" w:line="240" w:lineRule="auto"/>
      </w:pPr>
      <w:r>
        <w:separator/>
      </w:r>
    </w:p>
  </w:footnote>
  <w:footnote w:type="continuationSeparator" w:id="0">
    <w:p w14:paraId="63059840" w14:textId="77777777" w:rsidR="00845926" w:rsidRDefault="00845926" w:rsidP="0062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E892F" w14:textId="7B50CF20" w:rsidR="00627D5F" w:rsidRPr="00167229" w:rsidRDefault="008F38C1" w:rsidP="007566A1">
    <w:pPr>
      <w:pStyle w:val="Header"/>
      <w:jc w:val="center"/>
      <w:rPr>
        <w:b/>
        <w:sz w:val="28"/>
        <w:u w:val="single"/>
      </w:rPr>
    </w:pPr>
    <w:r>
      <w:rPr>
        <w:b/>
        <w:sz w:val="28"/>
        <w:u w:val="single"/>
      </w:rPr>
      <w:t>Wright State</w:t>
    </w:r>
    <w:r w:rsidR="00167229" w:rsidRPr="00167229">
      <w:rPr>
        <w:b/>
        <w:sz w:val="28"/>
        <w:u w:val="single"/>
      </w:rPr>
      <w:t xml:space="preserve"> University IRB</w:t>
    </w:r>
  </w:p>
  <w:p w14:paraId="43C18FB0" w14:textId="751B77AC" w:rsidR="00167229" w:rsidRPr="00167229" w:rsidRDefault="00167229" w:rsidP="007566A1">
    <w:pPr>
      <w:pStyle w:val="Header"/>
      <w:jc w:val="center"/>
      <w:rPr>
        <w:b/>
        <w:sz w:val="28"/>
        <w:u w:val="single"/>
      </w:rPr>
    </w:pPr>
    <w:r w:rsidRPr="00167229">
      <w:rPr>
        <w:b/>
        <w:sz w:val="28"/>
        <w:u w:val="single"/>
      </w:rPr>
      <w:t xml:space="preserve">Primary Reviewer Presentation </w:t>
    </w:r>
    <w:r w:rsidR="008F38C1">
      <w:rPr>
        <w:b/>
        <w:sz w:val="28"/>
        <w:u w:val="single"/>
      </w:rPr>
      <w:t>Worksheet</w:t>
    </w:r>
  </w:p>
  <w:p w14:paraId="73B234F1" w14:textId="77777777" w:rsidR="00627D5F" w:rsidRDefault="00627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39A"/>
    <w:multiLevelType w:val="hybridMultilevel"/>
    <w:tmpl w:val="E94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941FA"/>
    <w:multiLevelType w:val="hybridMultilevel"/>
    <w:tmpl w:val="687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95C7B"/>
    <w:multiLevelType w:val="hybridMultilevel"/>
    <w:tmpl w:val="38FE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409"/>
    <w:multiLevelType w:val="hybridMultilevel"/>
    <w:tmpl w:val="4E441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E612B"/>
    <w:multiLevelType w:val="hybridMultilevel"/>
    <w:tmpl w:val="FD58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C44D6"/>
    <w:multiLevelType w:val="hybridMultilevel"/>
    <w:tmpl w:val="075E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5F"/>
    <w:rsid w:val="000331F4"/>
    <w:rsid w:val="00076666"/>
    <w:rsid w:val="000C6B6F"/>
    <w:rsid w:val="00167229"/>
    <w:rsid w:val="002452F4"/>
    <w:rsid w:val="0027696B"/>
    <w:rsid w:val="003560CE"/>
    <w:rsid w:val="0039303E"/>
    <w:rsid w:val="003E6A31"/>
    <w:rsid w:val="00443E5A"/>
    <w:rsid w:val="00456A76"/>
    <w:rsid w:val="004A5987"/>
    <w:rsid w:val="004E22AF"/>
    <w:rsid w:val="0050528F"/>
    <w:rsid w:val="00572043"/>
    <w:rsid w:val="00627AA7"/>
    <w:rsid w:val="00627D5F"/>
    <w:rsid w:val="0068181A"/>
    <w:rsid w:val="006D224C"/>
    <w:rsid w:val="006E43BC"/>
    <w:rsid w:val="007566A1"/>
    <w:rsid w:val="00823D3F"/>
    <w:rsid w:val="00845926"/>
    <w:rsid w:val="008E32EE"/>
    <w:rsid w:val="008F38C1"/>
    <w:rsid w:val="00987FEC"/>
    <w:rsid w:val="009F61BA"/>
    <w:rsid w:val="00A353DD"/>
    <w:rsid w:val="00A5733B"/>
    <w:rsid w:val="00A830AC"/>
    <w:rsid w:val="00AA6C50"/>
    <w:rsid w:val="00AE11F8"/>
    <w:rsid w:val="00AF55F1"/>
    <w:rsid w:val="00B03953"/>
    <w:rsid w:val="00B53991"/>
    <w:rsid w:val="00C41C32"/>
    <w:rsid w:val="00C5312F"/>
    <w:rsid w:val="00CA437E"/>
    <w:rsid w:val="00CD2665"/>
    <w:rsid w:val="00CE25D7"/>
    <w:rsid w:val="00CF57D4"/>
    <w:rsid w:val="00D56A82"/>
    <w:rsid w:val="00DB2FAD"/>
    <w:rsid w:val="00DC3561"/>
    <w:rsid w:val="00DE1631"/>
    <w:rsid w:val="00DE6921"/>
    <w:rsid w:val="00E25BC5"/>
    <w:rsid w:val="00EA7199"/>
    <w:rsid w:val="00EB49DB"/>
    <w:rsid w:val="00FA0765"/>
    <w:rsid w:val="00FA2A24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6CA3"/>
  <w15:docId w15:val="{6277010B-15CA-49E5-A85D-932E48E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D5F"/>
  </w:style>
  <w:style w:type="paragraph" w:styleId="Footer">
    <w:name w:val="footer"/>
    <w:basedOn w:val="Normal"/>
    <w:link w:val="FooterChar"/>
    <w:uiPriority w:val="99"/>
    <w:unhideWhenUsed/>
    <w:rsid w:val="0062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D5F"/>
  </w:style>
  <w:style w:type="table" w:styleId="TableGrid">
    <w:name w:val="Table Grid"/>
    <w:basedOn w:val="TableNormal"/>
    <w:uiPriority w:val="39"/>
    <w:rsid w:val="00A57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7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5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3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1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1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Stuart McAllister</cp:lastModifiedBy>
  <cp:revision>6</cp:revision>
  <cp:lastPrinted>2016-06-06T17:11:00Z</cp:lastPrinted>
  <dcterms:created xsi:type="dcterms:W3CDTF">2020-08-06T14:50:00Z</dcterms:created>
  <dcterms:modified xsi:type="dcterms:W3CDTF">2020-08-17T19:46:00Z</dcterms:modified>
</cp:coreProperties>
</file>