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E011" w14:textId="77777777" w:rsidR="00351E81" w:rsidRPr="00351E81" w:rsidRDefault="00351E81" w:rsidP="00351E81">
      <w:pPr>
        <w:pStyle w:val="List"/>
        <w:numPr>
          <w:ilvl w:val="0"/>
          <w:numId w:val="0"/>
        </w:numPr>
        <w:spacing w:after="120" w:afterAutospacing="0"/>
        <w:rPr>
          <w:rFonts w:asciiTheme="minorHAnsi" w:hAnsiTheme="minorHAnsi" w:cstheme="minorHAnsi"/>
        </w:rPr>
      </w:pPr>
      <w:bookmarkStart w:id="0" w:name="_GoBack"/>
      <w:bookmarkEnd w:id="0"/>
      <w:r w:rsidRPr="00351E81">
        <w:rPr>
          <w:rFonts w:asciiTheme="minorHAnsi" w:hAnsiTheme="minorHAnsi" w:cstheme="minorHAnsi"/>
        </w:rPr>
        <w:t>This template is to be selected for use if your data for your research project is coming from secondary</w:t>
      </w:r>
      <w:r>
        <w:rPr>
          <w:rFonts w:asciiTheme="minorHAnsi" w:hAnsiTheme="minorHAnsi" w:cstheme="minorHAnsi"/>
        </w:rPr>
        <w:t xml:space="preserve"> data</w:t>
      </w:r>
      <w:r w:rsidRPr="00351E81">
        <w:rPr>
          <w:rFonts w:asciiTheme="minorHAnsi" w:hAnsiTheme="minorHAnsi" w:cstheme="minorHAnsi"/>
        </w:rPr>
        <w:t xml:space="preserve"> sources </w:t>
      </w:r>
      <w:r w:rsidRPr="00351E81">
        <w:rPr>
          <w:rFonts w:asciiTheme="minorHAnsi" w:hAnsiTheme="minorHAnsi" w:cstheme="minorHAnsi"/>
          <w:u w:val="single"/>
        </w:rPr>
        <w:t>only</w:t>
      </w:r>
      <w:r w:rsidRPr="00351E81">
        <w:rPr>
          <w:rFonts w:asciiTheme="minorHAnsi" w:hAnsiTheme="minorHAnsi" w:cstheme="minorHAnsi"/>
        </w:rPr>
        <w:t xml:space="preserve"> and does NOT involve a medical record/chart review. </w:t>
      </w:r>
    </w:p>
    <w:p w14:paraId="2E82FBC5" w14:textId="68EA29CB" w:rsidR="00351E81" w:rsidRDefault="00351E81" w:rsidP="00351E81">
      <w:pPr>
        <w:pStyle w:val="List"/>
        <w:numPr>
          <w:ilvl w:val="0"/>
          <w:numId w:val="0"/>
        </w:numPr>
        <w:spacing w:after="120" w:afterAutospacing="0"/>
        <w:ind w:left="-720" w:firstLine="720"/>
        <w:rPr>
          <w:rFonts w:asciiTheme="minorHAnsi" w:hAnsiTheme="minorHAnsi" w:cstheme="minorHAnsi"/>
          <w:b/>
          <w:sz w:val="28"/>
          <w:szCs w:val="28"/>
        </w:rPr>
      </w:pPr>
      <w:r>
        <w:rPr>
          <w:rFonts w:asciiTheme="minorHAnsi" w:hAnsiTheme="minorHAnsi" w:cstheme="minorHAnsi"/>
          <w:b/>
          <w:sz w:val="28"/>
          <w:szCs w:val="28"/>
        </w:rPr>
        <w:t>Instructions:</w:t>
      </w:r>
    </w:p>
    <w:p w14:paraId="720176F3" w14:textId="77777777" w:rsidR="00351E81" w:rsidRPr="00401EB1" w:rsidRDefault="00351E81" w:rsidP="00351E81">
      <w:pPr>
        <w:pStyle w:val="List"/>
        <w:numPr>
          <w:ilvl w:val="0"/>
          <w:numId w:val="35"/>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Keep an electronic copy. You will need to modify this copy when making changes.</w:t>
      </w:r>
    </w:p>
    <w:p w14:paraId="3D3D45EF" w14:textId="77777777" w:rsidR="00351E81" w:rsidRPr="00401EB1" w:rsidRDefault="00351E81" w:rsidP="00351E81">
      <w:pPr>
        <w:pStyle w:val="List"/>
        <w:numPr>
          <w:ilvl w:val="0"/>
          <w:numId w:val="35"/>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 xml:space="preserve">All referenced checklists, templates, and policies, can be found on the </w:t>
      </w:r>
      <w:r>
        <w:rPr>
          <w:rFonts w:asciiTheme="minorHAnsi" w:hAnsiTheme="minorHAnsi" w:cstheme="minorHAnsi"/>
        </w:rPr>
        <w:t xml:space="preserve">IRB </w:t>
      </w:r>
      <w:r w:rsidRPr="00401EB1">
        <w:rPr>
          <w:rFonts w:asciiTheme="minorHAnsi" w:hAnsiTheme="minorHAnsi" w:cstheme="minorHAnsi"/>
        </w:rPr>
        <w:t>website.</w:t>
      </w:r>
    </w:p>
    <w:p w14:paraId="72B0ACD3" w14:textId="77777777" w:rsidR="00351E81" w:rsidRPr="00401EB1" w:rsidRDefault="00351E81" w:rsidP="00351E81">
      <w:pPr>
        <w:pStyle w:val="List"/>
        <w:numPr>
          <w:ilvl w:val="0"/>
          <w:numId w:val="35"/>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b/>
          <w:color w:val="FF0000"/>
          <w:u w:val="single"/>
        </w:rPr>
        <w:t>Remove all instructions in italics so they are not contained in the final version of your protocol.</w:t>
      </w:r>
      <w:r w:rsidRPr="00401EB1">
        <w:rPr>
          <w:rFonts w:asciiTheme="minorHAnsi" w:hAnsiTheme="minorHAnsi" w:cstheme="minorHAnsi"/>
          <w:b/>
          <w:color w:val="FF0000"/>
        </w:rPr>
        <w:t xml:space="preserve"> </w:t>
      </w:r>
    </w:p>
    <w:p w14:paraId="7EE31408" w14:textId="77777777" w:rsidR="00351E81" w:rsidRDefault="00351E81" w:rsidP="00351E81">
      <w:pPr>
        <w:pStyle w:val="List"/>
        <w:numPr>
          <w:ilvl w:val="0"/>
          <w:numId w:val="35"/>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Depending on the nature of your study, some sections may not be applicable to your research. If so mark as “N/A</w:t>
      </w:r>
      <w:r w:rsidRPr="00D80E97">
        <w:rPr>
          <w:rFonts w:asciiTheme="minorHAnsi" w:hAnsiTheme="minorHAnsi" w:cstheme="minorHAnsi"/>
        </w:rPr>
        <w:t>”. Do not delete</w:t>
      </w:r>
      <w:r w:rsidRPr="00D80E97">
        <w:rPr>
          <w:rFonts w:asciiTheme="minorHAnsi" w:hAnsiTheme="minorHAnsi" w:cstheme="minorHAnsi"/>
          <w:b/>
        </w:rPr>
        <w:t xml:space="preserve"> </w:t>
      </w:r>
      <w:r w:rsidRPr="00401EB1">
        <w:rPr>
          <w:rFonts w:asciiTheme="minorHAnsi" w:hAnsiTheme="minorHAnsi" w:cstheme="minorHAnsi"/>
        </w:rPr>
        <w:t>the section headers.</w:t>
      </w:r>
    </w:p>
    <w:p w14:paraId="688480FF" w14:textId="77777777" w:rsidR="00351E81" w:rsidRPr="00053AB5" w:rsidRDefault="00351E81" w:rsidP="00351E81">
      <w:pPr>
        <w:pStyle w:val="ListParagraph"/>
        <w:numPr>
          <w:ilvl w:val="0"/>
          <w:numId w:val="35"/>
        </w:numPr>
        <w:rPr>
          <w:rFonts w:cstheme="minorHAnsi"/>
          <w:i/>
        </w:rPr>
      </w:pPr>
      <w:r w:rsidRPr="00053AB5">
        <w:rPr>
          <w:rFonts w:cstheme="minorHAnsi"/>
          <w:i/>
        </w:rPr>
        <w:t>When you save and upload this document, add the protocol version date to the title.</w:t>
      </w:r>
    </w:p>
    <w:sdt>
      <w:sdtPr>
        <w:rPr>
          <w:rFonts w:asciiTheme="minorHAnsi" w:hAnsiTheme="minorHAnsi" w:cstheme="minorHAnsi"/>
          <w:b/>
          <w:i w:val="0"/>
          <w:sz w:val="28"/>
          <w:szCs w:val="28"/>
        </w:rPr>
        <w:alias w:val="Locked Selection"/>
        <w:tag w:val="Locked Selection"/>
        <w:id w:val="1461374815"/>
        <w:lock w:val="sdtContentLocked"/>
        <w:placeholder>
          <w:docPart w:val="DefaultPlaceholder_-1854013440"/>
        </w:placeholder>
      </w:sdtPr>
      <w:sdtEndPr/>
      <w:sdtContent>
        <w:p w14:paraId="4C3A1B87" w14:textId="01300DC8" w:rsidR="005207D4" w:rsidRPr="00351E81" w:rsidRDefault="005207D4" w:rsidP="00594710">
          <w:pPr>
            <w:pStyle w:val="List"/>
            <w:numPr>
              <w:ilvl w:val="0"/>
              <w:numId w:val="0"/>
            </w:numPr>
            <w:spacing w:after="120" w:afterAutospacing="0"/>
            <w:ind w:left="-720" w:firstLine="720"/>
            <w:rPr>
              <w:rFonts w:asciiTheme="minorHAnsi" w:hAnsiTheme="minorHAnsi" w:cstheme="minorHAnsi"/>
              <w:b/>
              <w:i w:val="0"/>
              <w:sz w:val="28"/>
              <w:szCs w:val="28"/>
            </w:rPr>
          </w:pPr>
          <w:r w:rsidRPr="00351E81">
            <w:rPr>
              <w:rFonts w:asciiTheme="minorHAnsi" w:hAnsiTheme="minorHAnsi" w:cstheme="minorHAnsi"/>
              <w:b/>
              <w:i w:val="0"/>
              <w:sz w:val="28"/>
              <w:szCs w:val="28"/>
            </w:rPr>
            <w:t>PROTOCOL TITLE:</w:t>
          </w:r>
        </w:p>
      </w:sdtContent>
    </w:sdt>
    <w:sdt>
      <w:sdtPr>
        <w:rPr>
          <w:rFonts w:asciiTheme="minorHAnsi" w:hAnsiTheme="minorHAnsi" w:cstheme="minorHAnsi"/>
          <w:b/>
          <w:i w:val="0"/>
          <w:sz w:val="28"/>
          <w:szCs w:val="28"/>
        </w:rPr>
        <w:alias w:val="Locked Selection"/>
        <w:tag w:val="Locked Selection"/>
        <w:id w:val="1141310842"/>
        <w:lock w:val="sdtContentLocked"/>
        <w:placeholder>
          <w:docPart w:val="DefaultPlaceholder_-1854013440"/>
        </w:placeholder>
      </w:sdtPr>
      <w:sdtEndPr/>
      <w:sdtContent>
        <w:p w14:paraId="7FB8E0F4" w14:textId="61B619AB" w:rsidR="00594710" w:rsidRPr="00770E75" w:rsidRDefault="00594710" w:rsidP="00594710">
          <w:pPr>
            <w:pStyle w:val="List"/>
            <w:numPr>
              <w:ilvl w:val="0"/>
              <w:numId w:val="0"/>
            </w:numPr>
            <w:spacing w:after="120" w:afterAutospacing="0"/>
            <w:ind w:left="-720" w:firstLine="720"/>
            <w:rPr>
              <w:rFonts w:asciiTheme="minorHAnsi" w:hAnsiTheme="minorHAnsi" w:cstheme="minorHAnsi"/>
              <w:b/>
              <w:i w:val="0"/>
              <w:sz w:val="28"/>
              <w:szCs w:val="28"/>
            </w:rPr>
          </w:pPr>
          <w:r w:rsidRPr="00770E75">
            <w:rPr>
              <w:rFonts w:asciiTheme="minorHAnsi" w:hAnsiTheme="minorHAnsi" w:cstheme="minorHAnsi"/>
              <w:b/>
              <w:i w:val="0"/>
              <w:sz w:val="28"/>
              <w:szCs w:val="28"/>
            </w:rPr>
            <w:t>PRINCIPAL INVESTIGATOR</w:t>
          </w:r>
          <w:r w:rsidR="005706EE">
            <w:rPr>
              <w:rFonts w:asciiTheme="minorHAnsi" w:hAnsiTheme="minorHAnsi" w:cstheme="minorHAnsi"/>
              <w:b/>
              <w:i w:val="0"/>
              <w:sz w:val="28"/>
              <w:szCs w:val="28"/>
            </w:rPr>
            <w:t>:</w:t>
          </w:r>
        </w:p>
      </w:sdtContent>
    </w:sdt>
    <w:p w14:paraId="729AEB12" w14:textId="77777777" w:rsidR="00594710" w:rsidRPr="00770E75" w:rsidRDefault="00594710" w:rsidP="00594710">
      <w:pPr>
        <w:pStyle w:val="List"/>
        <w:numPr>
          <w:ilvl w:val="0"/>
          <w:numId w:val="0"/>
        </w:numPr>
        <w:spacing w:before="0" w:beforeAutospacing="0" w:after="0" w:afterAutospacing="0"/>
        <w:ind w:left="720"/>
        <w:rPr>
          <w:rFonts w:asciiTheme="minorHAnsi" w:hAnsiTheme="minorHAnsi" w:cstheme="minorHAnsi"/>
        </w:rPr>
      </w:pPr>
      <w:r w:rsidRPr="00770E75">
        <w:rPr>
          <w:rFonts w:asciiTheme="minorHAnsi" w:hAnsiTheme="minorHAnsi" w:cstheme="minorHAnsi"/>
        </w:rPr>
        <w:t>Name</w:t>
      </w:r>
    </w:p>
    <w:p w14:paraId="3C390A40" w14:textId="4CBEDE76" w:rsidR="00594710" w:rsidRPr="00770E75" w:rsidRDefault="00594710" w:rsidP="00594710">
      <w:pPr>
        <w:pStyle w:val="List"/>
        <w:numPr>
          <w:ilvl w:val="0"/>
          <w:numId w:val="0"/>
        </w:numPr>
        <w:spacing w:before="0" w:beforeAutospacing="0" w:after="0" w:afterAutospacing="0"/>
        <w:ind w:left="720"/>
        <w:rPr>
          <w:rFonts w:asciiTheme="minorHAnsi" w:hAnsiTheme="minorHAnsi" w:cstheme="minorHAnsi"/>
        </w:rPr>
      </w:pPr>
      <w:r w:rsidRPr="00770E75">
        <w:rPr>
          <w:rFonts w:asciiTheme="minorHAnsi" w:hAnsiTheme="minorHAnsi" w:cstheme="minorHAnsi"/>
        </w:rPr>
        <w:t>Department</w:t>
      </w:r>
    </w:p>
    <w:p w14:paraId="734B04B3" w14:textId="77777777" w:rsidR="00594710" w:rsidRPr="00770E75" w:rsidRDefault="00594710" w:rsidP="00594710">
      <w:pPr>
        <w:pStyle w:val="List"/>
        <w:numPr>
          <w:ilvl w:val="0"/>
          <w:numId w:val="0"/>
        </w:numPr>
        <w:spacing w:before="0" w:beforeAutospacing="0" w:after="0" w:afterAutospacing="0"/>
        <w:ind w:left="720"/>
        <w:rPr>
          <w:rFonts w:asciiTheme="minorHAnsi" w:hAnsiTheme="minorHAnsi" w:cstheme="minorHAnsi"/>
        </w:rPr>
      </w:pPr>
      <w:r w:rsidRPr="00770E75">
        <w:rPr>
          <w:rFonts w:asciiTheme="minorHAnsi" w:hAnsiTheme="minorHAnsi" w:cstheme="minorHAnsi"/>
        </w:rPr>
        <w:t>Telephone Number</w:t>
      </w:r>
    </w:p>
    <w:p w14:paraId="200043DC" w14:textId="77777777" w:rsidR="00594710" w:rsidRPr="00770E75" w:rsidRDefault="00594710" w:rsidP="00594710">
      <w:pPr>
        <w:pStyle w:val="List"/>
        <w:numPr>
          <w:ilvl w:val="0"/>
          <w:numId w:val="0"/>
        </w:numPr>
        <w:spacing w:before="0" w:beforeAutospacing="0" w:after="0" w:afterAutospacing="0"/>
        <w:ind w:left="720"/>
        <w:rPr>
          <w:rFonts w:asciiTheme="minorHAnsi" w:hAnsiTheme="minorHAnsi" w:cstheme="minorHAnsi"/>
        </w:rPr>
      </w:pPr>
      <w:r w:rsidRPr="00770E75">
        <w:rPr>
          <w:rFonts w:asciiTheme="minorHAnsi" w:hAnsiTheme="minorHAnsi" w:cstheme="minorHAnsi"/>
        </w:rPr>
        <w:t>Email Address</w:t>
      </w:r>
    </w:p>
    <w:p w14:paraId="510CF7F2" w14:textId="2255C3BD" w:rsidR="000C47C2" w:rsidRPr="00770E75" w:rsidRDefault="000C47C2" w:rsidP="00594710">
      <w:pPr>
        <w:pStyle w:val="List"/>
        <w:numPr>
          <w:ilvl w:val="0"/>
          <w:numId w:val="0"/>
        </w:numPr>
        <w:tabs>
          <w:tab w:val="left" w:pos="720"/>
        </w:tabs>
        <w:spacing w:before="0" w:beforeAutospacing="0" w:after="0" w:afterAutospacing="0"/>
        <w:ind w:right="0"/>
        <w:rPr>
          <w:rFonts w:asciiTheme="minorHAnsi" w:hAnsiTheme="minorHAnsi" w:cstheme="minorHAnsi"/>
          <w:i w:val="0"/>
        </w:rPr>
      </w:pPr>
    </w:p>
    <w:sdt>
      <w:sdtPr>
        <w:rPr>
          <w:rFonts w:cstheme="minorHAnsi"/>
          <w:b/>
          <w:sz w:val="28"/>
          <w:szCs w:val="28"/>
        </w:rPr>
        <w:alias w:val="Locked Selection"/>
        <w:tag w:val="Locked Selection"/>
        <w:id w:val="-119527967"/>
        <w:lock w:val="sdtContentLocked"/>
        <w:placeholder>
          <w:docPart w:val="DefaultPlaceholder_-1854013440"/>
        </w:placeholder>
      </w:sdtPr>
      <w:sdtEndPr/>
      <w:sdtContent>
        <w:p w14:paraId="7990EACF" w14:textId="2D24EBA5" w:rsidR="000C47C2" w:rsidRPr="00770E75" w:rsidRDefault="000C47C2" w:rsidP="00B6476D">
          <w:pPr>
            <w:rPr>
              <w:rFonts w:cstheme="minorHAnsi"/>
              <w:b/>
              <w:sz w:val="28"/>
              <w:szCs w:val="28"/>
            </w:rPr>
          </w:pPr>
          <w:r w:rsidRPr="00770E75">
            <w:rPr>
              <w:rFonts w:cstheme="minorHAnsi"/>
              <w:b/>
              <w:sz w:val="28"/>
              <w:szCs w:val="28"/>
            </w:rPr>
            <w:t>STUDY SUMMARY</w:t>
          </w:r>
          <w:r w:rsidR="005706EE">
            <w:rPr>
              <w:rFonts w:cstheme="minorHAnsi"/>
              <w:b/>
              <w:sz w:val="28"/>
              <w:szCs w:val="28"/>
            </w:rPr>
            <w:t>:</w:t>
          </w:r>
        </w:p>
      </w:sdtContent>
    </w:sdt>
    <w:p w14:paraId="478CF69E" w14:textId="64E38428" w:rsidR="000C47C2" w:rsidRPr="00770E75" w:rsidRDefault="000C47C2" w:rsidP="000C47C2">
      <w:pPr>
        <w:rPr>
          <w:rFonts w:cstheme="minorHAnsi"/>
          <w:i/>
        </w:rPr>
      </w:pPr>
      <w:r w:rsidRPr="00770E75">
        <w:rPr>
          <w:rFonts w:cstheme="minorHAnsi"/>
          <w:i/>
        </w:rPr>
        <w:t xml:space="preserve">Please provide a </w:t>
      </w:r>
      <w:r w:rsidRPr="00770E75">
        <w:rPr>
          <w:rFonts w:cstheme="minorHAnsi"/>
          <w:i/>
          <w:u w:val="single"/>
        </w:rPr>
        <w:t>brief</w:t>
      </w:r>
      <w:r w:rsidRPr="00770E75">
        <w:rPr>
          <w:rFonts w:cstheme="minorHAnsi"/>
          <w:i/>
        </w:rPr>
        <w:t xml:space="preserve"> summary of the study in the table below. </w:t>
      </w:r>
    </w:p>
    <w:p w14:paraId="05DDE923" w14:textId="77777777" w:rsidR="000C47C2" w:rsidRPr="00770E75" w:rsidRDefault="000C47C2" w:rsidP="000C47C2">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42"/>
      </w:tblGrid>
      <w:tr w:rsidR="005207D4" w:rsidRPr="00770E75" w14:paraId="138EF2C0" w14:textId="77777777" w:rsidTr="00594710">
        <w:sdt>
          <w:sdtPr>
            <w:rPr>
              <w:rFonts w:cstheme="minorHAnsi"/>
              <w:b/>
            </w:rPr>
            <w:alias w:val="Locked Selection"/>
            <w:tag w:val="Locked Selection"/>
            <w:id w:val="474963805"/>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AE1B6CF" w14:textId="1812392C" w:rsidR="005207D4" w:rsidRPr="00770E75" w:rsidRDefault="005207D4">
                <w:pPr>
                  <w:rPr>
                    <w:rFonts w:cstheme="minorHAnsi"/>
                    <w:b/>
                  </w:rPr>
                </w:pPr>
                <w:r w:rsidRPr="00770E75">
                  <w:rPr>
                    <w:rFonts w:cstheme="minorHAnsi"/>
                    <w:b/>
                  </w:rPr>
                  <w:t>Research Site</w:t>
                </w:r>
              </w:p>
            </w:tc>
          </w:sdtContent>
        </w:sdt>
        <w:tc>
          <w:tcPr>
            <w:tcW w:w="5942" w:type="dxa"/>
            <w:tcBorders>
              <w:top w:val="single" w:sz="4" w:space="0" w:color="000000"/>
              <w:left w:val="single" w:sz="4" w:space="0" w:color="000000"/>
              <w:bottom w:val="single" w:sz="4" w:space="0" w:color="000000"/>
              <w:right w:val="single" w:sz="4" w:space="0" w:color="000000"/>
            </w:tcBorders>
          </w:tcPr>
          <w:p w14:paraId="302EEEE1" w14:textId="77777777" w:rsidR="005207D4" w:rsidRPr="00770E75" w:rsidRDefault="005207D4">
            <w:pPr>
              <w:rPr>
                <w:rFonts w:cstheme="minorHAnsi"/>
              </w:rPr>
            </w:pPr>
          </w:p>
        </w:tc>
      </w:tr>
      <w:tr w:rsidR="000C47C2" w:rsidRPr="00770E75" w14:paraId="70980441" w14:textId="77777777" w:rsidTr="00594710">
        <w:sdt>
          <w:sdtPr>
            <w:rPr>
              <w:rFonts w:cstheme="minorHAnsi"/>
              <w:b/>
            </w:rPr>
            <w:alias w:val="Locked Selection"/>
            <w:tag w:val="Locked Selection"/>
            <w:id w:val="1771892808"/>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7190EE69" w14:textId="50785E83" w:rsidR="000C47C2" w:rsidRPr="00770E75" w:rsidRDefault="000C47C2">
                <w:pPr>
                  <w:rPr>
                    <w:rFonts w:cstheme="minorHAnsi"/>
                  </w:rPr>
                </w:pPr>
                <w:r w:rsidRPr="00770E75">
                  <w:rPr>
                    <w:rFonts w:cstheme="minorHAnsi"/>
                    <w:b/>
                  </w:rPr>
                  <w:t>Primary Objective</w:t>
                </w:r>
                <w:r w:rsidR="004F44E4" w:rsidRPr="00770E75">
                  <w:rPr>
                    <w:rFonts w:cstheme="minorHAnsi"/>
                    <w:b/>
                  </w:rPr>
                  <w:t>s</w:t>
                </w:r>
              </w:p>
            </w:tc>
          </w:sdtContent>
        </w:sdt>
        <w:tc>
          <w:tcPr>
            <w:tcW w:w="5942" w:type="dxa"/>
            <w:tcBorders>
              <w:top w:val="single" w:sz="4" w:space="0" w:color="000000"/>
              <w:left w:val="single" w:sz="4" w:space="0" w:color="000000"/>
              <w:bottom w:val="single" w:sz="4" w:space="0" w:color="000000"/>
              <w:right w:val="single" w:sz="4" w:space="0" w:color="000000"/>
            </w:tcBorders>
          </w:tcPr>
          <w:p w14:paraId="60171546" w14:textId="77777777" w:rsidR="000C47C2" w:rsidRPr="00770E75" w:rsidRDefault="000C47C2">
            <w:pPr>
              <w:rPr>
                <w:rFonts w:cstheme="minorHAnsi"/>
              </w:rPr>
            </w:pPr>
          </w:p>
        </w:tc>
      </w:tr>
      <w:tr w:rsidR="000C47C2" w:rsidRPr="00770E75" w14:paraId="2FB1DD22" w14:textId="77777777" w:rsidTr="00594710">
        <w:tc>
          <w:tcPr>
            <w:tcW w:w="3078" w:type="dxa"/>
            <w:tcBorders>
              <w:top w:val="single" w:sz="4" w:space="0" w:color="000000"/>
              <w:left w:val="single" w:sz="4" w:space="0" w:color="000000"/>
              <w:bottom w:val="single" w:sz="4" w:space="0" w:color="000000"/>
              <w:right w:val="single" w:sz="4" w:space="0" w:color="000000"/>
            </w:tcBorders>
            <w:hideMark/>
          </w:tcPr>
          <w:p w14:paraId="12E82C0D" w14:textId="73AA5B6B" w:rsidR="000C47C2" w:rsidRPr="00770E75" w:rsidRDefault="000C47C2">
            <w:pPr>
              <w:rPr>
                <w:rFonts w:cstheme="minorHAnsi"/>
              </w:rPr>
            </w:pPr>
            <w:r w:rsidRPr="00770E75">
              <w:rPr>
                <w:rFonts w:cstheme="minorHAnsi"/>
                <w:b/>
              </w:rPr>
              <w:t>Secondary Objective</w:t>
            </w:r>
            <w:r w:rsidR="004F44E4" w:rsidRPr="00770E75">
              <w:rPr>
                <w:rFonts w:cstheme="minorHAnsi"/>
                <w:b/>
              </w:rPr>
              <w:t>s</w:t>
            </w:r>
          </w:p>
        </w:tc>
        <w:tc>
          <w:tcPr>
            <w:tcW w:w="5942" w:type="dxa"/>
            <w:tcBorders>
              <w:top w:val="single" w:sz="4" w:space="0" w:color="000000"/>
              <w:left w:val="single" w:sz="4" w:space="0" w:color="000000"/>
              <w:bottom w:val="single" w:sz="4" w:space="0" w:color="000000"/>
              <w:right w:val="single" w:sz="4" w:space="0" w:color="000000"/>
            </w:tcBorders>
          </w:tcPr>
          <w:p w14:paraId="6FEE9AB4" w14:textId="77777777" w:rsidR="000C47C2" w:rsidRPr="00770E75" w:rsidRDefault="000C47C2">
            <w:pPr>
              <w:rPr>
                <w:rFonts w:cstheme="minorHAnsi"/>
              </w:rPr>
            </w:pPr>
          </w:p>
        </w:tc>
      </w:tr>
      <w:tr w:rsidR="00805931" w:rsidRPr="00770E75" w14:paraId="5940817A" w14:textId="77777777" w:rsidTr="00594710">
        <w:sdt>
          <w:sdtPr>
            <w:rPr>
              <w:rFonts w:cstheme="minorHAnsi"/>
              <w:b/>
            </w:rPr>
            <w:alias w:val="Locked Selection"/>
            <w:tag w:val="Locked Selection"/>
            <w:id w:val="-1330824323"/>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6E0C119" w14:textId="60D7F821" w:rsidR="00805931" w:rsidRPr="00770E75" w:rsidRDefault="00646057">
                <w:pPr>
                  <w:rPr>
                    <w:rFonts w:cstheme="minorHAnsi"/>
                    <w:b/>
                  </w:rPr>
                </w:pPr>
                <w:r w:rsidRPr="00770E75">
                  <w:rPr>
                    <w:rFonts w:cstheme="minorHAnsi"/>
                    <w:b/>
                  </w:rPr>
                  <w:t>Data Source</w:t>
                </w:r>
              </w:p>
            </w:tc>
          </w:sdtContent>
        </w:sdt>
        <w:tc>
          <w:tcPr>
            <w:tcW w:w="5942" w:type="dxa"/>
            <w:tcBorders>
              <w:top w:val="single" w:sz="4" w:space="0" w:color="000000"/>
              <w:left w:val="single" w:sz="4" w:space="0" w:color="000000"/>
              <w:bottom w:val="single" w:sz="4" w:space="0" w:color="000000"/>
              <w:right w:val="single" w:sz="4" w:space="0" w:color="000000"/>
            </w:tcBorders>
          </w:tcPr>
          <w:p w14:paraId="175CAC09" w14:textId="77777777" w:rsidR="00805931" w:rsidRPr="00770E75" w:rsidRDefault="00805931">
            <w:pPr>
              <w:rPr>
                <w:rFonts w:cstheme="minorHAnsi"/>
              </w:rPr>
            </w:pPr>
          </w:p>
        </w:tc>
      </w:tr>
      <w:tr w:rsidR="000C47C2" w:rsidRPr="00770E75" w14:paraId="6D6D41BC" w14:textId="77777777" w:rsidTr="00594710">
        <w:sdt>
          <w:sdtPr>
            <w:rPr>
              <w:rFonts w:cstheme="minorHAnsi"/>
              <w:b/>
            </w:rPr>
            <w:alias w:val="Locked Selection"/>
            <w:tag w:val="Locked Selection"/>
            <w:id w:val="1899548747"/>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2E948B07" w14:textId="41997EA6" w:rsidR="000C47C2" w:rsidRPr="00770E75" w:rsidRDefault="000C47C2">
                <w:pPr>
                  <w:rPr>
                    <w:rFonts w:cstheme="minorHAnsi"/>
                  </w:rPr>
                </w:pPr>
                <w:r w:rsidRPr="00770E75">
                  <w:rPr>
                    <w:rFonts w:cstheme="minorHAnsi"/>
                    <w:b/>
                  </w:rPr>
                  <w:t>Study Population</w:t>
                </w:r>
              </w:p>
            </w:tc>
          </w:sdtContent>
        </w:sdt>
        <w:tc>
          <w:tcPr>
            <w:tcW w:w="5942" w:type="dxa"/>
            <w:tcBorders>
              <w:top w:val="single" w:sz="4" w:space="0" w:color="000000"/>
              <w:left w:val="single" w:sz="4" w:space="0" w:color="000000"/>
              <w:bottom w:val="single" w:sz="4" w:space="0" w:color="000000"/>
              <w:right w:val="single" w:sz="4" w:space="0" w:color="000000"/>
            </w:tcBorders>
          </w:tcPr>
          <w:p w14:paraId="13A649E3" w14:textId="77777777" w:rsidR="000C47C2" w:rsidRPr="00770E75" w:rsidRDefault="000C47C2">
            <w:pPr>
              <w:rPr>
                <w:rFonts w:cstheme="minorHAnsi"/>
              </w:rPr>
            </w:pPr>
          </w:p>
        </w:tc>
      </w:tr>
      <w:tr w:rsidR="000C47C2" w:rsidRPr="00770E75" w14:paraId="24A88468" w14:textId="77777777" w:rsidTr="00594710">
        <w:sdt>
          <w:sdtPr>
            <w:rPr>
              <w:rFonts w:cstheme="minorHAnsi"/>
              <w:b/>
            </w:rPr>
            <w:alias w:val="Locked Selection"/>
            <w:tag w:val="Locked Selection"/>
            <w:id w:val="1652952084"/>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D6AB1DA" w14:textId="7755CA6C" w:rsidR="000C47C2" w:rsidRPr="00770E75" w:rsidRDefault="000C47C2">
                <w:pPr>
                  <w:rPr>
                    <w:rFonts w:cstheme="minorHAnsi"/>
                  </w:rPr>
                </w:pPr>
                <w:r w:rsidRPr="00770E75">
                  <w:rPr>
                    <w:rFonts w:cstheme="minorHAnsi"/>
                    <w:b/>
                  </w:rPr>
                  <w:t>Study Duration</w:t>
                </w:r>
              </w:p>
            </w:tc>
          </w:sdtContent>
        </w:sdt>
        <w:tc>
          <w:tcPr>
            <w:tcW w:w="5942" w:type="dxa"/>
            <w:tcBorders>
              <w:top w:val="single" w:sz="4" w:space="0" w:color="000000"/>
              <w:left w:val="single" w:sz="4" w:space="0" w:color="000000"/>
              <w:bottom w:val="single" w:sz="4" w:space="0" w:color="000000"/>
              <w:right w:val="single" w:sz="4" w:space="0" w:color="000000"/>
            </w:tcBorders>
          </w:tcPr>
          <w:p w14:paraId="2135B68A" w14:textId="77777777" w:rsidR="000C47C2" w:rsidRPr="00770E75" w:rsidRDefault="000C47C2">
            <w:pPr>
              <w:rPr>
                <w:rFonts w:cstheme="minorHAnsi"/>
              </w:rPr>
            </w:pPr>
          </w:p>
        </w:tc>
      </w:tr>
      <w:tr w:rsidR="000C47C2" w:rsidRPr="00770E75" w14:paraId="01D1A6B4" w14:textId="77777777" w:rsidTr="00594710">
        <w:sdt>
          <w:sdtPr>
            <w:rPr>
              <w:rFonts w:cstheme="minorHAnsi"/>
              <w:b/>
            </w:rPr>
            <w:alias w:val="Locked Selection"/>
            <w:tag w:val="Locked Selection"/>
            <w:id w:val="-134104297"/>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6FEC4D10" w14:textId="3F7EBC0F" w:rsidR="000C47C2" w:rsidRPr="00770E75" w:rsidRDefault="000C47C2">
                <w:pPr>
                  <w:rPr>
                    <w:rFonts w:cstheme="minorHAnsi"/>
                    <w:b/>
                  </w:rPr>
                </w:pPr>
                <w:r w:rsidRPr="00770E75">
                  <w:rPr>
                    <w:rFonts w:cstheme="minorHAnsi"/>
                    <w:b/>
                  </w:rPr>
                  <w:t>Funding Source</w:t>
                </w:r>
              </w:p>
            </w:tc>
          </w:sdtContent>
        </w:sdt>
        <w:tc>
          <w:tcPr>
            <w:tcW w:w="5942" w:type="dxa"/>
            <w:tcBorders>
              <w:top w:val="single" w:sz="4" w:space="0" w:color="000000"/>
              <w:left w:val="single" w:sz="4" w:space="0" w:color="000000"/>
              <w:bottom w:val="single" w:sz="4" w:space="0" w:color="000000"/>
              <w:right w:val="single" w:sz="4" w:space="0" w:color="000000"/>
            </w:tcBorders>
          </w:tcPr>
          <w:p w14:paraId="5755635C" w14:textId="77777777" w:rsidR="000C47C2" w:rsidRPr="00770E75" w:rsidRDefault="000C47C2">
            <w:pPr>
              <w:rPr>
                <w:rFonts w:cstheme="minorHAnsi"/>
              </w:rPr>
            </w:pPr>
          </w:p>
        </w:tc>
      </w:tr>
    </w:tbl>
    <w:p w14:paraId="62F4F88B" w14:textId="77777777" w:rsidR="009A1446" w:rsidRPr="00770E75" w:rsidRDefault="000F1477">
      <w:pPr>
        <w:rPr>
          <w:rFonts w:cstheme="minorHAnsi"/>
        </w:rPr>
      </w:pPr>
    </w:p>
    <w:sdt>
      <w:sdtPr>
        <w:rPr>
          <w:rFonts w:asciiTheme="minorHAnsi" w:hAnsiTheme="minorHAnsi" w:cstheme="minorHAnsi"/>
          <w:b/>
          <w:sz w:val="28"/>
          <w:szCs w:val="28"/>
        </w:rPr>
        <w:alias w:val="Locked Selection"/>
        <w:tag w:val="Locked Selection"/>
        <w:id w:val="-1054159760"/>
        <w:lock w:val="sdtContentLocked"/>
        <w:placeholder>
          <w:docPart w:val="DefaultPlaceholder_-1854013440"/>
        </w:placeholder>
      </w:sdtPr>
      <w:sdtEndPr>
        <w:rPr>
          <w:i/>
          <w:color w:val="000000" w:themeColor="text1"/>
          <w:sz w:val="20"/>
          <w:szCs w:val="20"/>
        </w:rPr>
      </w:sdtEndPr>
      <w:sdtContent>
        <w:p w14:paraId="6AEFCC54" w14:textId="4D26B25E" w:rsidR="00B6476D" w:rsidRPr="00770E75" w:rsidRDefault="00B6476D" w:rsidP="00B6476D">
          <w:pPr>
            <w:pStyle w:val="Default"/>
            <w:rPr>
              <w:rFonts w:asciiTheme="minorHAnsi" w:hAnsiTheme="minorHAnsi" w:cstheme="minorHAnsi"/>
              <w:b/>
              <w:sz w:val="28"/>
              <w:szCs w:val="28"/>
            </w:rPr>
          </w:pPr>
          <w:r w:rsidRPr="00770E75">
            <w:rPr>
              <w:rFonts w:asciiTheme="minorHAnsi" w:hAnsiTheme="minorHAnsi" w:cstheme="minorHAnsi"/>
              <w:b/>
              <w:sz w:val="28"/>
              <w:szCs w:val="28"/>
            </w:rPr>
            <w:t>REVISION HISTORY</w:t>
          </w:r>
          <w:r w:rsidR="005706EE">
            <w:rPr>
              <w:rFonts w:asciiTheme="minorHAnsi" w:hAnsiTheme="minorHAnsi" w:cstheme="minorHAnsi"/>
              <w:b/>
              <w:sz w:val="28"/>
              <w:szCs w:val="28"/>
            </w:rPr>
            <w:t>:</w:t>
          </w:r>
        </w:p>
        <w:p w14:paraId="0C7EAF93" w14:textId="65AD8726" w:rsidR="00B6476D" w:rsidRPr="00770E75" w:rsidRDefault="00B6476D" w:rsidP="00B6476D">
          <w:pPr>
            <w:pStyle w:val="Default"/>
            <w:rPr>
              <w:rFonts w:asciiTheme="minorHAnsi" w:hAnsiTheme="minorHAnsi" w:cstheme="minorHAnsi"/>
              <w:b/>
              <w:i/>
              <w:color w:val="000000" w:themeColor="text1"/>
              <w:sz w:val="20"/>
              <w:szCs w:val="20"/>
            </w:rPr>
          </w:pPr>
          <w:r w:rsidRPr="00770E75">
            <w:rPr>
              <w:rFonts w:asciiTheme="minorHAnsi" w:hAnsiTheme="minorHAnsi" w:cstheme="minorHAnsi"/>
              <w:b/>
              <w:i/>
              <w:color w:val="000000" w:themeColor="text1"/>
              <w:sz w:val="20"/>
              <w:szCs w:val="20"/>
            </w:rPr>
            <w:t>*This table should only be used during submission of a</w:t>
          </w:r>
          <w:r w:rsidR="00A704B2" w:rsidRPr="00770E75">
            <w:rPr>
              <w:rFonts w:asciiTheme="minorHAnsi" w:hAnsiTheme="minorHAnsi" w:cstheme="minorHAnsi"/>
              <w:b/>
              <w:i/>
              <w:color w:val="000000" w:themeColor="text1"/>
              <w:sz w:val="20"/>
              <w:szCs w:val="20"/>
            </w:rPr>
            <w:t>n Amendment</w:t>
          </w:r>
          <w:r w:rsidRPr="00770E75">
            <w:rPr>
              <w:rFonts w:asciiTheme="minorHAnsi" w:hAnsiTheme="minorHAnsi" w:cstheme="minorHAnsi"/>
              <w:b/>
              <w:i/>
              <w:color w:val="000000" w:themeColor="text1"/>
              <w:sz w:val="20"/>
              <w:szCs w:val="20"/>
            </w:rPr>
            <w:t xml:space="preserve"> application to the IRB. </w:t>
          </w:r>
        </w:p>
      </w:sdtContent>
    </w:sdt>
    <w:p w14:paraId="73225405" w14:textId="77777777" w:rsidR="00B6476D" w:rsidRPr="00770E75" w:rsidRDefault="00B6476D" w:rsidP="00B6476D">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663"/>
        <w:gridCol w:w="1457"/>
      </w:tblGrid>
      <w:sdt>
        <w:sdtPr>
          <w:rPr>
            <w:rFonts w:cstheme="minorHAnsi"/>
            <w:b/>
          </w:rPr>
          <w:alias w:val="Locked Selection"/>
          <w:tag w:val="Locked Selection"/>
          <w:id w:val="458384744"/>
          <w:lock w:val="sdtContentLocked"/>
          <w:placeholder>
            <w:docPart w:val="DefaultPlaceholder_-1854013440"/>
          </w:placeholder>
        </w:sdtPr>
        <w:sdtEndPr/>
        <w:sdtContent>
          <w:tr w:rsidR="00B6476D" w:rsidRPr="00770E75" w14:paraId="65FEB8A2" w14:textId="77777777" w:rsidTr="00B6476D">
            <w:tc>
              <w:tcPr>
                <w:tcW w:w="1280" w:type="dxa"/>
                <w:tcBorders>
                  <w:top w:val="single" w:sz="4" w:space="0" w:color="000000"/>
                  <w:left w:val="single" w:sz="4" w:space="0" w:color="000000"/>
                  <w:bottom w:val="single" w:sz="4" w:space="0" w:color="000000"/>
                  <w:right w:val="single" w:sz="4" w:space="0" w:color="000000"/>
                </w:tcBorders>
                <w:hideMark/>
              </w:tcPr>
              <w:p w14:paraId="06FE37CF" w14:textId="5708F4EF" w:rsidR="00B6476D" w:rsidRPr="00770E75" w:rsidRDefault="00B6476D">
                <w:pPr>
                  <w:rPr>
                    <w:rFonts w:cstheme="minorHAnsi"/>
                  </w:rPr>
                </w:pPr>
                <w:r w:rsidRPr="00770E75">
                  <w:rPr>
                    <w:rFonts w:cstheme="minorHAnsi"/>
                    <w:b/>
                  </w:rPr>
                  <w:t>Version #</w:t>
                </w:r>
              </w:p>
            </w:tc>
            <w:tc>
              <w:tcPr>
                <w:tcW w:w="1620" w:type="dxa"/>
                <w:tcBorders>
                  <w:top w:val="single" w:sz="4" w:space="0" w:color="000000"/>
                  <w:left w:val="single" w:sz="4" w:space="0" w:color="000000"/>
                  <w:bottom w:val="single" w:sz="4" w:space="0" w:color="000000"/>
                  <w:right w:val="single" w:sz="4" w:space="0" w:color="000000"/>
                </w:tcBorders>
                <w:hideMark/>
              </w:tcPr>
              <w:p w14:paraId="61AFBA91" w14:textId="77777777" w:rsidR="00B6476D" w:rsidRPr="00770E75" w:rsidRDefault="00B6476D">
                <w:pPr>
                  <w:rPr>
                    <w:rFonts w:cstheme="minorHAnsi"/>
                  </w:rPr>
                </w:pPr>
                <w:r w:rsidRPr="00770E75">
                  <w:rPr>
                    <w:rFonts w:cstheme="minorHAnsi"/>
                    <w:b/>
                  </w:rPr>
                  <w:t>Version Date</w:t>
                </w:r>
              </w:p>
            </w:tc>
            <w:tc>
              <w:tcPr>
                <w:tcW w:w="4663" w:type="dxa"/>
                <w:tcBorders>
                  <w:top w:val="single" w:sz="4" w:space="0" w:color="000000"/>
                  <w:left w:val="single" w:sz="4" w:space="0" w:color="000000"/>
                  <w:bottom w:val="single" w:sz="4" w:space="0" w:color="000000"/>
                  <w:right w:val="single" w:sz="4" w:space="0" w:color="000000"/>
                </w:tcBorders>
                <w:hideMark/>
              </w:tcPr>
              <w:p w14:paraId="2D95399F" w14:textId="77777777" w:rsidR="00B6476D" w:rsidRPr="00770E75" w:rsidRDefault="00B6476D">
                <w:pPr>
                  <w:rPr>
                    <w:rFonts w:cstheme="minorHAnsi"/>
                  </w:rPr>
                </w:pPr>
                <w:r w:rsidRPr="00770E75">
                  <w:rPr>
                    <w:rFonts w:cstheme="minorHAnsi"/>
                    <w:b/>
                  </w:rPr>
                  <w:t>Summary of Changes</w:t>
                </w:r>
              </w:p>
            </w:tc>
            <w:tc>
              <w:tcPr>
                <w:tcW w:w="1457" w:type="dxa"/>
                <w:tcBorders>
                  <w:top w:val="single" w:sz="4" w:space="0" w:color="000000"/>
                  <w:left w:val="single" w:sz="4" w:space="0" w:color="000000"/>
                  <w:bottom w:val="single" w:sz="4" w:space="0" w:color="000000"/>
                  <w:right w:val="single" w:sz="4" w:space="0" w:color="000000"/>
                </w:tcBorders>
                <w:hideMark/>
              </w:tcPr>
              <w:p w14:paraId="50D066A5" w14:textId="27E9FFD9" w:rsidR="00B6476D" w:rsidRPr="00770E75" w:rsidRDefault="00B6476D">
                <w:pPr>
                  <w:rPr>
                    <w:rFonts w:cstheme="minorHAnsi"/>
                  </w:rPr>
                </w:pPr>
                <w:r w:rsidRPr="00770E75">
                  <w:rPr>
                    <w:rFonts w:cstheme="minorHAnsi"/>
                    <w:b/>
                  </w:rPr>
                  <w:t>Consent Change?</w:t>
                </w:r>
              </w:p>
            </w:tc>
          </w:tr>
        </w:sdtContent>
      </w:sdt>
      <w:tr w:rsidR="00B6476D" w:rsidRPr="00770E75" w14:paraId="25392569"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77FDFFE1" w14:textId="77777777" w:rsidR="00B6476D" w:rsidRPr="00770E75"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664E638E" w14:textId="77777777" w:rsidR="00B6476D" w:rsidRPr="00770E75"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684E327F" w14:textId="77777777" w:rsidR="00B6476D" w:rsidRPr="00770E75"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1AF43244" w14:textId="77777777" w:rsidR="00B6476D" w:rsidRPr="00770E75" w:rsidRDefault="00B6476D">
            <w:pPr>
              <w:rPr>
                <w:rFonts w:cstheme="minorHAnsi"/>
              </w:rPr>
            </w:pPr>
          </w:p>
        </w:tc>
      </w:tr>
      <w:tr w:rsidR="00B6476D" w:rsidRPr="00770E75" w14:paraId="36B0E2A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1C5CE44B" w14:textId="77777777" w:rsidR="00B6476D" w:rsidRPr="00770E75"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32AEDF19" w14:textId="77777777" w:rsidR="00B6476D" w:rsidRPr="00770E75"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79B1915A" w14:textId="77777777" w:rsidR="00B6476D" w:rsidRPr="00770E75"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2C2230A5" w14:textId="77777777" w:rsidR="00B6476D" w:rsidRPr="00770E75" w:rsidRDefault="00B6476D">
            <w:pPr>
              <w:rPr>
                <w:rFonts w:cstheme="minorHAnsi"/>
              </w:rPr>
            </w:pPr>
          </w:p>
        </w:tc>
      </w:tr>
      <w:tr w:rsidR="00B6476D" w:rsidRPr="00770E75" w14:paraId="5310689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6FB3912D" w14:textId="77777777" w:rsidR="00B6476D" w:rsidRPr="00770E75"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56D5627C" w14:textId="77777777" w:rsidR="00B6476D" w:rsidRPr="00770E75"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533001B1" w14:textId="77777777" w:rsidR="00B6476D" w:rsidRPr="00770E75"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73BDCA8D" w14:textId="77777777" w:rsidR="00B6476D" w:rsidRPr="00770E75" w:rsidRDefault="00B6476D">
            <w:pPr>
              <w:rPr>
                <w:rFonts w:cstheme="minorHAnsi"/>
              </w:rPr>
            </w:pPr>
          </w:p>
        </w:tc>
      </w:tr>
    </w:tbl>
    <w:p w14:paraId="37B10178" w14:textId="48EC6325" w:rsidR="00B6476D" w:rsidRPr="00770E75" w:rsidRDefault="00B6476D">
      <w:pPr>
        <w:autoSpaceDE/>
        <w:autoSpaceDN/>
        <w:adjustRightInd/>
        <w:spacing w:after="160" w:line="259" w:lineRule="auto"/>
        <w:rPr>
          <w:rFonts w:cstheme="minorHAnsi"/>
        </w:rPr>
      </w:pPr>
    </w:p>
    <w:sdt>
      <w:sdtPr>
        <w:rPr>
          <w:rFonts w:cstheme="minorHAnsi"/>
          <w:b/>
          <w:sz w:val="28"/>
          <w:szCs w:val="28"/>
        </w:rPr>
        <w:alias w:val="Locked Selection"/>
        <w:tag w:val="Locked Selection"/>
        <w:id w:val="-26104864"/>
        <w:lock w:val="sdtContentLocked"/>
        <w:placeholder>
          <w:docPart w:val="DefaultPlaceholder_-1854013440"/>
        </w:placeholder>
      </w:sdtPr>
      <w:sdtEndPr/>
      <w:sdtContent>
        <w:p w14:paraId="2FE3BE9A" w14:textId="4EC88F96" w:rsidR="00692170" w:rsidRPr="00770E75" w:rsidRDefault="00692170" w:rsidP="00401EB1">
          <w:pPr>
            <w:rPr>
              <w:rFonts w:cstheme="minorHAnsi"/>
              <w:b/>
              <w:sz w:val="28"/>
              <w:szCs w:val="28"/>
            </w:rPr>
          </w:pPr>
          <w:r w:rsidRPr="00770E75">
            <w:rPr>
              <w:rFonts w:cstheme="minorHAnsi"/>
              <w:b/>
              <w:sz w:val="28"/>
              <w:szCs w:val="28"/>
            </w:rPr>
            <w:t xml:space="preserve">PRIMARY OBJECTIVES: </w:t>
          </w:r>
        </w:p>
      </w:sdtContent>
    </w:sdt>
    <w:p w14:paraId="2F3ADAF0" w14:textId="77777777" w:rsidR="00A704B2" w:rsidRPr="00770E75" w:rsidRDefault="00692170" w:rsidP="00AF2EDB">
      <w:pPr>
        <w:autoSpaceDE/>
        <w:autoSpaceDN/>
        <w:adjustRightInd/>
        <w:spacing w:before="120" w:after="120"/>
        <w:rPr>
          <w:rFonts w:cstheme="minorHAnsi"/>
          <w:i/>
        </w:rPr>
      </w:pPr>
      <w:r w:rsidRPr="00770E75">
        <w:rPr>
          <w:rFonts w:cstheme="minorHAnsi"/>
          <w:i/>
        </w:rPr>
        <w:t>Describe the purpose, specific aims, objectives</w:t>
      </w:r>
      <w:r w:rsidR="00A704B2" w:rsidRPr="00770E75">
        <w:rPr>
          <w:rFonts w:cstheme="minorHAnsi"/>
          <w:i/>
        </w:rPr>
        <w:t>, and/or hypotheses</w:t>
      </w:r>
      <w:r w:rsidRPr="00770E75">
        <w:rPr>
          <w:rFonts w:cstheme="minorHAnsi"/>
          <w:i/>
        </w:rPr>
        <w:t>.</w:t>
      </w:r>
    </w:p>
    <w:p w14:paraId="2A5B3501" w14:textId="7FEDE7D3" w:rsidR="00401EB1" w:rsidRPr="00770E75" w:rsidRDefault="00692170" w:rsidP="00AF2EDB">
      <w:pPr>
        <w:autoSpaceDE/>
        <w:autoSpaceDN/>
        <w:adjustRightInd/>
        <w:spacing w:before="120" w:after="120"/>
        <w:rPr>
          <w:rFonts w:cstheme="minorHAnsi"/>
          <w:i/>
        </w:rPr>
      </w:pPr>
      <w:r w:rsidRPr="00770E75">
        <w:rPr>
          <w:rFonts w:cstheme="minorHAnsi"/>
          <w:i/>
        </w:rPr>
        <w:t>(There should be one or two primary objectives with additional objectives listed as secondary.)</w:t>
      </w:r>
    </w:p>
    <w:p w14:paraId="08EAC6AA" w14:textId="31D42B92" w:rsidR="00692170" w:rsidRPr="00770E75" w:rsidRDefault="00692170" w:rsidP="00401EB1">
      <w:pPr>
        <w:rPr>
          <w:rFonts w:cstheme="minorHAnsi"/>
        </w:rPr>
      </w:pPr>
    </w:p>
    <w:sdt>
      <w:sdtPr>
        <w:rPr>
          <w:rFonts w:cstheme="minorHAnsi"/>
          <w:b/>
          <w:sz w:val="28"/>
          <w:szCs w:val="28"/>
        </w:rPr>
        <w:alias w:val="Locked Selection"/>
        <w:tag w:val="Locked Selection"/>
        <w:id w:val="-1396040078"/>
        <w:lock w:val="sdtContentLocked"/>
        <w:placeholder>
          <w:docPart w:val="DefaultPlaceholder_-1854013440"/>
        </w:placeholder>
      </w:sdtPr>
      <w:sdtEndPr/>
      <w:sdtContent>
        <w:p w14:paraId="33984247" w14:textId="35429547" w:rsidR="00692170" w:rsidRPr="00770E75" w:rsidRDefault="00692170" w:rsidP="00401EB1">
          <w:pPr>
            <w:rPr>
              <w:rFonts w:cstheme="minorHAnsi"/>
              <w:b/>
              <w:sz w:val="28"/>
              <w:szCs w:val="28"/>
            </w:rPr>
          </w:pPr>
          <w:r w:rsidRPr="00770E75">
            <w:rPr>
              <w:rFonts w:cstheme="minorHAnsi"/>
              <w:b/>
              <w:sz w:val="28"/>
              <w:szCs w:val="28"/>
            </w:rPr>
            <w:t>SECONDARY OBJECTIVES:</w:t>
          </w:r>
        </w:p>
      </w:sdtContent>
    </w:sdt>
    <w:p w14:paraId="069BD547" w14:textId="77777777" w:rsidR="00A20DBC" w:rsidRPr="00A20DBC" w:rsidRDefault="00A20DBC" w:rsidP="00AF2EDB">
      <w:pPr>
        <w:autoSpaceDE/>
        <w:autoSpaceDN/>
        <w:adjustRightInd/>
        <w:spacing w:before="120" w:after="120"/>
        <w:rPr>
          <w:rFonts w:eastAsia="Calibri" w:cstheme="minorHAnsi"/>
          <w:i/>
        </w:rPr>
      </w:pPr>
      <w:r w:rsidRPr="00A20DBC">
        <w:rPr>
          <w:rFonts w:eastAsia="Calibri" w:cstheme="minorHAnsi"/>
          <w:i/>
        </w:rPr>
        <w:t xml:space="preserve">Secondary objectives may or may not be hypothesis-driven, may include secondary outcomes, </w:t>
      </w:r>
      <w:r w:rsidRPr="00A20DBC">
        <w:rPr>
          <w:rFonts w:cstheme="minorHAnsi"/>
          <w:i/>
        </w:rPr>
        <w:t>and</w:t>
      </w:r>
      <w:r w:rsidRPr="00A20DBC">
        <w:rPr>
          <w:rFonts w:eastAsia="Calibri" w:cstheme="minorHAnsi"/>
          <w:i/>
        </w:rPr>
        <w:t xml:space="preserve"> general non-experimental objectives (e.g. to develop a registry, to collect natural history data).</w:t>
      </w:r>
    </w:p>
    <w:p w14:paraId="0BC69D14" w14:textId="77777777" w:rsidR="00692170" w:rsidRPr="00770E75" w:rsidRDefault="00692170" w:rsidP="00401EB1">
      <w:pPr>
        <w:rPr>
          <w:rFonts w:cstheme="minorHAnsi"/>
        </w:rPr>
      </w:pPr>
    </w:p>
    <w:sdt>
      <w:sdtPr>
        <w:rPr>
          <w:rFonts w:cstheme="minorHAnsi"/>
          <w:b/>
          <w:sz w:val="28"/>
          <w:szCs w:val="28"/>
        </w:rPr>
        <w:alias w:val="Locked Selection"/>
        <w:tag w:val="Locked Selection"/>
        <w:id w:val="-88552731"/>
        <w:lock w:val="sdtContentLocked"/>
        <w:placeholder>
          <w:docPart w:val="DefaultPlaceholder_-1854013440"/>
        </w:placeholder>
      </w:sdtPr>
      <w:sdtEndPr/>
      <w:sdtContent>
        <w:p w14:paraId="394DAD48" w14:textId="55BE374E" w:rsidR="00692170" w:rsidRPr="00770E75" w:rsidRDefault="00692170" w:rsidP="00401EB1">
          <w:pPr>
            <w:autoSpaceDE/>
            <w:autoSpaceDN/>
            <w:adjustRightInd/>
            <w:spacing w:before="120" w:after="120"/>
            <w:ind w:right="720"/>
            <w:rPr>
              <w:rFonts w:cstheme="minorHAnsi"/>
              <w:b/>
              <w:sz w:val="28"/>
              <w:szCs w:val="28"/>
            </w:rPr>
          </w:pPr>
          <w:r w:rsidRPr="00770E75">
            <w:rPr>
              <w:rFonts w:cstheme="minorHAnsi"/>
              <w:b/>
              <w:sz w:val="28"/>
              <w:szCs w:val="28"/>
            </w:rPr>
            <w:t>BACKGROUND:</w:t>
          </w:r>
        </w:p>
      </w:sdtContent>
    </w:sdt>
    <w:p w14:paraId="41DA3900" w14:textId="19964C3A" w:rsidR="00A704B2" w:rsidRPr="00770E75" w:rsidRDefault="00692170" w:rsidP="00692170">
      <w:pPr>
        <w:autoSpaceDE/>
        <w:autoSpaceDN/>
        <w:adjustRightInd/>
        <w:spacing w:before="120" w:after="120"/>
        <w:rPr>
          <w:rFonts w:cstheme="minorHAnsi"/>
          <w:i/>
        </w:rPr>
      </w:pPr>
      <w:r w:rsidRPr="00770E75">
        <w:rPr>
          <w:rFonts w:cstheme="minorHAnsi"/>
          <w:i/>
        </w:rPr>
        <w:t xml:space="preserve">Provide the scientific or scholarly background for, rationale for, and significance of the research based on the existing literature and how </w:t>
      </w:r>
      <w:r w:rsidR="00A704B2" w:rsidRPr="00770E75">
        <w:rPr>
          <w:rFonts w:cstheme="minorHAnsi"/>
          <w:i/>
        </w:rPr>
        <w:t>this project will</w:t>
      </w:r>
      <w:r w:rsidRPr="00770E75">
        <w:rPr>
          <w:rFonts w:cstheme="minorHAnsi"/>
          <w:i/>
        </w:rPr>
        <w:t xml:space="preserve"> add to existing knowledge</w:t>
      </w:r>
      <w:r w:rsidR="006A3347" w:rsidRPr="00770E75">
        <w:rPr>
          <w:rFonts w:cstheme="minorHAnsi"/>
          <w:i/>
        </w:rPr>
        <w:t>.</w:t>
      </w:r>
      <w:r w:rsidRPr="00770E75">
        <w:rPr>
          <w:rFonts w:cstheme="minorHAnsi"/>
          <w:i/>
        </w:rPr>
        <w:t xml:space="preserve"> </w:t>
      </w:r>
    </w:p>
    <w:p w14:paraId="7F103DA7" w14:textId="65847EF9" w:rsidR="00692170" w:rsidRPr="00770E75" w:rsidRDefault="00692170" w:rsidP="00692170">
      <w:pPr>
        <w:autoSpaceDE/>
        <w:autoSpaceDN/>
        <w:adjustRightInd/>
        <w:spacing w:before="120" w:after="120"/>
        <w:rPr>
          <w:rFonts w:cstheme="minorHAnsi"/>
          <w:i/>
        </w:rPr>
      </w:pPr>
      <w:r w:rsidRPr="00770E75">
        <w:rPr>
          <w:rFonts w:cstheme="minorHAnsi"/>
          <w:i/>
        </w:rPr>
        <w:t xml:space="preserve">Note: this section should be limited to only information directly related to the research questions and objectives. </w:t>
      </w:r>
      <w:r w:rsidRPr="00770E75">
        <w:rPr>
          <w:rFonts w:cstheme="minorHAnsi"/>
          <w:i/>
          <w:u w:val="single"/>
        </w:rPr>
        <w:t xml:space="preserve">Do not include your </w:t>
      </w:r>
      <w:r w:rsidR="00A704B2" w:rsidRPr="00770E75">
        <w:rPr>
          <w:rFonts w:cstheme="minorHAnsi"/>
          <w:i/>
          <w:u w:val="single"/>
        </w:rPr>
        <w:t>thesis/</w:t>
      </w:r>
      <w:r w:rsidRPr="00770E75">
        <w:rPr>
          <w:rFonts w:cstheme="minorHAnsi"/>
          <w:i/>
          <w:u w:val="single"/>
        </w:rPr>
        <w:t>dissertation proposal.</w:t>
      </w:r>
      <w:r w:rsidRPr="00770E75">
        <w:rPr>
          <w:rFonts w:cstheme="minorHAnsi"/>
          <w:i/>
        </w:rPr>
        <w:t xml:space="preserve"> </w:t>
      </w:r>
    </w:p>
    <w:p w14:paraId="6AE265C1" w14:textId="77777777" w:rsidR="00692170" w:rsidRPr="00770E75" w:rsidRDefault="00692170"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688055089"/>
        <w:lock w:val="sdtContentLocked"/>
        <w:placeholder>
          <w:docPart w:val="DefaultPlaceholder_-1854013440"/>
        </w:placeholder>
      </w:sdtPr>
      <w:sdtEndPr/>
      <w:sdtContent>
        <w:p w14:paraId="21E95070" w14:textId="0DD62613" w:rsidR="005207D4" w:rsidRPr="00770E75" w:rsidRDefault="00A20DBC" w:rsidP="00401EB1">
          <w:pPr>
            <w:autoSpaceDE/>
            <w:autoSpaceDN/>
            <w:adjustRightInd/>
            <w:spacing w:before="120" w:after="120"/>
            <w:ind w:right="720"/>
            <w:rPr>
              <w:rFonts w:cstheme="minorHAnsi"/>
              <w:b/>
              <w:sz w:val="28"/>
              <w:szCs w:val="28"/>
            </w:rPr>
          </w:pPr>
          <w:r w:rsidRPr="00770E75">
            <w:rPr>
              <w:rFonts w:cstheme="minorHAnsi"/>
              <w:b/>
              <w:sz w:val="28"/>
              <w:szCs w:val="28"/>
            </w:rPr>
            <w:t xml:space="preserve">STUDY DESIGN AND </w:t>
          </w:r>
          <w:r w:rsidR="005207D4" w:rsidRPr="00770E75">
            <w:rPr>
              <w:rFonts w:cstheme="minorHAnsi"/>
              <w:b/>
              <w:sz w:val="28"/>
              <w:szCs w:val="28"/>
            </w:rPr>
            <w:t>PROCEDURES</w:t>
          </w:r>
          <w:r w:rsidR="00A40133" w:rsidRPr="00770E75">
            <w:rPr>
              <w:rFonts w:cstheme="minorHAnsi"/>
              <w:b/>
              <w:sz w:val="28"/>
              <w:szCs w:val="28"/>
            </w:rPr>
            <w:t>:</w:t>
          </w:r>
        </w:p>
      </w:sdtContent>
    </w:sdt>
    <w:p w14:paraId="05E24558" w14:textId="7F7D0D59" w:rsidR="00A20DBC" w:rsidRPr="00770E75" w:rsidRDefault="00A20DBC" w:rsidP="00770E75">
      <w:pPr>
        <w:autoSpaceDE/>
        <w:autoSpaceDN/>
        <w:adjustRightInd/>
        <w:spacing w:before="120" w:after="120"/>
        <w:rPr>
          <w:rFonts w:cstheme="minorHAnsi"/>
          <w:i/>
        </w:rPr>
      </w:pPr>
      <w:r w:rsidRPr="00A20DBC">
        <w:rPr>
          <w:rFonts w:cstheme="minorHAnsi"/>
          <w:i/>
        </w:rPr>
        <w:t xml:space="preserve">Briefly describe the study design and indicate, in general terms, how the design will fulfill the intent of the study.  </w:t>
      </w:r>
    </w:p>
    <w:p w14:paraId="2B1CA467" w14:textId="4CDB403F" w:rsidR="00646057" w:rsidRPr="00770E75" w:rsidRDefault="00282883" w:rsidP="00770E75">
      <w:pPr>
        <w:autoSpaceDE/>
        <w:autoSpaceDN/>
        <w:adjustRightInd/>
        <w:spacing w:before="120" w:after="120"/>
        <w:rPr>
          <w:rFonts w:cstheme="minorHAnsi"/>
          <w:i/>
        </w:rPr>
      </w:pPr>
      <w:r w:rsidRPr="00770E75">
        <w:rPr>
          <w:rFonts w:cstheme="minorHAnsi"/>
          <w:i/>
        </w:rPr>
        <w:t>Describe t</w:t>
      </w:r>
      <w:r w:rsidR="00646057" w:rsidRPr="00770E75">
        <w:rPr>
          <w:rFonts w:cstheme="minorHAnsi"/>
          <w:i/>
        </w:rPr>
        <w:t>he source of the data</w:t>
      </w:r>
      <w:r w:rsidR="0054689F">
        <w:rPr>
          <w:rFonts w:cstheme="minorHAnsi"/>
          <w:i/>
        </w:rPr>
        <w:t>/specimen</w:t>
      </w:r>
      <w:r w:rsidR="00646057" w:rsidRPr="00770E75">
        <w:rPr>
          <w:rFonts w:cstheme="minorHAnsi"/>
          <w:i/>
        </w:rPr>
        <w:t>: from whom? From where? Who “owns” it?</w:t>
      </w:r>
    </w:p>
    <w:p w14:paraId="04DBC117" w14:textId="56F3E9F3" w:rsidR="00646057" w:rsidRPr="00770E75" w:rsidRDefault="00646057" w:rsidP="004F44E4">
      <w:pPr>
        <w:pStyle w:val="ListParagraph"/>
        <w:numPr>
          <w:ilvl w:val="0"/>
          <w:numId w:val="34"/>
        </w:numPr>
        <w:autoSpaceDE/>
        <w:autoSpaceDN/>
        <w:adjustRightInd/>
        <w:spacing w:line="259" w:lineRule="auto"/>
        <w:rPr>
          <w:rFonts w:eastAsia="Calibri" w:cstheme="minorHAnsi"/>
          <w:i/>
          <w:iCs/>
        </w:rPr>
      </w:pPr>
      <w:r w:rsidRPr="00770E75">
        <w:rPr>
          <w:rFonts w:eastAsia="Calibri" w:cstheme="minorHAnsi"/>
          <w:i/>
          <w:iCs/>
        </w:rPr>
        <w:t>If data</w:t>
      </w:r>
      <w:r w:rsidR="0054689F">
        <w:rPr>
          <w:rFonts w:eastAsia="Calibri" w:cstheme="minorHAnsi"/>
          <w:i/>
          <w:iCs/>
        </w:rPr>
        <w:t>/specimen</w:t>
      </w:r>
      <w:r w:rsidRPr="00770E75">
        <w:rPr>
          <w:rFonts w:eastAsia="Calibri" w:cstheme="minorHAnsi"/>
          <w:i/>
          <w:iCs/>
        </w:rPr>
        <w:t xml:space="preserve"> is obtained via a </w:t>
      </w:r>
      <w:r w:rsidR="00770E75" w:rsidRPr="00770E75">
        <w:rPr>
          <w:rFonts w:eastAsia="Calibri" w:cstheme="minorHAnsi"/>
          <w:i/>
          <w:iCs/>
        </w:rPr>
        <w:t>third-party</w:t>
      </w:r>
      <w:r w:rsidRPr="00770E75">
        <w:rPr>
          <w:rFonts w:eastAsia="Calibri" w:cstheme="minorHAnsi"/>
          <w:i/>
          <w:iCs/>
        </w:rPr>
        <w:t xml:space="preserve"> organization (e.g. via a web portal</w:t>
      </w:r>
      <w:r w:rsidR="0054689F">
        <w:rPr>
          <w:rFonts w:eastAsia="Calibri" w:cstheme="minorHAnsi"/>
          <w:i/>
          <w:iCs/>
        </w:rPr>
        <w:t>, tissue bank</w:t>
      </w:r>
      <w:r w:rsidRPr="00770E75">
        <w:rPr>
          <w:rFonts w:eastAsia="Calibri" w:cstheme="minorHAnsi"/>
          <w:i/>
          <w:iCs/>
        </w:rPr>
        <w:t>), provide the forms/application that must be submitted to access the data</w:t>
      </w:r>
      <w:r w:rsidR="0054689F">
        <w:rPr>
          <w:rFonts w:eastAsia="Calibri" w:cstheme="minorHAnsi"/>
          <w:i/>
          <w:iCs/>
        </w:rPr>
        <w:t>/specimen</w:t>
      </w:r>
      <w:r w:rsidRPr="00770E75">
        <w:rPr>
          <w:rFonts w:eastAsia="Calibri" w:cstheme="minorHAnsi"/>
          <w:i/>
          <w:iCs/>
        </w:rPr>
        <w:t xml:space="preserve"> (or a link thereto) and any assurances you are asked to provide (e.g. a data use </w:t>
      </w:r>
      <w:r w:rsidR="0054689F">
        <w:rPr>
          <w:rFonts w:eastAsia="Calibri" w:cstheme="minorHAnsi"/>
          <w:i/>
          <w:iCs/>
        </w:rPr>
        <w:t xml:space="preserve">or materials transfer </w:t>
      </w:r>
      <w:r w:rsidRPr="00770E75">
        <w:rPr>
          <w:rFonts w:eastAsia="Calibri" w:cstheme="minorHAnsi"/>
          <w:i/>
          <w:iCs/>
        </w:rPr>
        <w:t>agreement).</w:t>
      </w:r>
    </w:p>
    <w:p w14:paraId="50A451B9" w14:textId="450D94F0" w:rsidR="00646057" w:rsidRPr="00770E75" w:rsidRDefault="00646057" w:rsidP="00646057">
      <w:pPr>
        <w:autoSpaceDE/>
        <w:autoSpaceDN/>
        <w:adjustRightInd/>
        <w:spacing w:line="259" w:lineRule="auto"/>
        <w:rPr>
          <w:rFonts w:eastAsia="Calibri" w:cstheme="minorHAnsi"/>
          <w:i/>
          <w:iCs/>
        </w:rPr>
      </w:pPr>
      <w:r w:rsidRPr="00770E75">
        <w:rPr>
          <w:rFonts w:eastAsia="Calibri" w:cstheme="minorHAnsi"/>
          <w:i/>
          <w:iCs/>
        </w:rPr>
        <w:t>Are there any identifiers associated with the data</w:t>
      </w:r>
      <w:r w:rsidR="0054689F">
        <w:rPr>
          <w:rFonts w:eastAsia="Calibri" w:cstheme="minorHAnsi"/>
          <w:i/>
          <w:iCs/>
        </w:rPr>
        <w:t>/specimen</w:t>
      </w:r>
      <w:r w:rsidRPr="00770E75">
        <w:rPr>
          <w:rFonts w:eastAsia="Calibri" w:cstheme="minorHAnsi"/>
          <w:i/>
          <w:iCs/>
        </w:rPr>
        <w:t xml:space="preserve">? </w:t>
      </w:r>
    </w:p>
    <w:p w14:paraId="1054682E" w14:textId="4E530CE0" w:rsidR="00646057" w:rsidRPr="00770E75" w:rsidRDefault="00646057" w:rsidP="004F44E4">
      <w:pPr>
        <w:pStyle w:val="ListParagraph"/>
        <w:numPr>
          <w:ilvl w:val="0"/>
          <w:numId w:val="32"/>
        </w:numPr>
        <w:autoSpaceDE/>
        <w:autoSpaceDN/>
        <w:adjustRightInd/>
        <w:spacing w:line="259" w:lineRule="auto"/>
        <w:rPr>
          <w:rFonts w:eastAsia="Calibri" w:cstheme="minorHAnsi"/>
          <w:i/>
          <w:iCs/>
        </w:rPr>
      </w:pPr>
      <w:r w:rsidRPr="00770E75">
        <w:rPr>
          <w:rFonts w:eastAsia="Calibri" w:cstheme="minorHAnsi"/>
          <w:i/>
          <w:iCs/>
        </w:rPr>
        <w:t>If the data</w:t>
      </w:r>
      <w:r w:rsidR="0054689F">
        <w:rPr>
          <w:rFonts w:eastAsia="Calibri" w:cstheme="minorHAnsi"/>
          <w:i/>
          <w:iCs/>
        </w:rPr>
        <w:t>/specimen</w:t>
      </w:r>
      <w:r w:rsidRPr="00770E75">
        <w:rPr>
          <w:rFonts w:eastAsia="Calibri" w:cstheme="minorHAnsi"/>
          <w:i/>
          <w:iCs/>
        </w:rPr>
        <w:t xml:space="preserve"> have identifiers associated with them now, but all identifiers will be removed prior to starting your analysis: who did or will de-identify the</w:t>
      </w:r>
      <w:r w:rsidR="00282883" w:rsidRPr="00770E75">
        <w:rPr>
          <w:rFonts w:eastAsia="Calibri" w:cstheme="minorHAnsi"/>
          <w:i/>
          <w:iCs/>
        </w:rPr>
        <w:t xml:space="preserve"> data</w:t>
      </w:r>
      <w:r w:rsidR="0054689F">
        <w:rPr>
          <w:rFonts w:eastAsia="Calibri" w:cstheme="minorHAnsi"/>
          <w:i/>
          <w:iCs/>
        </w:rPr>
        <w:t>/specimen</w:t>
      </w:r>
      <w:r w:rsidRPr="00770E75">
        <w:rPr>
          <w:rFonts w:eastAsia="Calibri" w:cstheme="minorHAnsi"/>
          <w:i/>
          <w:iCs/>
        </w:rPr>
        <w:t xml:space="preserve">? </w:t>
      </w:r>
    </w:p>
    <w:p w14:paraId="13DB8E1B" w14:textId="7E0D495C" w:rsidR="00646057" w:rsidRPr="00770E75" w:rsidRDefault="00646057" w:rsidP="00770E75">
      <w:pPr>
        <w:autoSpaceDE/>
        <w:autoSpaceDN/>
        <w:adjustRightInd/>
        <w:spacing w:before="120" w:after="120"/>
        <w:rPr>
          <w:rFonts w:cstheme="minorHAnsi"/>
          <w:i/>
        </w:rPr>
      </w:pPr>
      <w:r w:rsidRPr="00770E75">
        <w:rPr>
          <w:rFonts w:cstheme="minorHAnsi"/>
          <w:i/>
        </w:rPr>
        <w:t>Are the data</w:t>
      </w:r>
      <w:r w:rsidR="0054689F">
        <w:rPr>
          <w:rFonts w:cstheme="minorHAnsi"/>
          <w:i/>
        </w:rPr>
        <w:t>/specimen</w:t>
      </w:r>
      <w:r w:rsidRPr="00770E75">
        <w:rPr>
          <w:rFonts w:cstheme="minorHAnsi"/>
          <w:i/>
        </w:rPr>
        <w:t xml:space="preserve"> linked to an individual by a code number? If yes, will anyone on the research team have access to the key linking the study ID to individuals?</w:t>
      </w:r>
    </w:p>
    <w:p w14:paraId="0E6EFB4E" w14:textId="0E42AC33" w:rsidR="00646057" w:rsidRPr="00770E75" w:rsidRDefault="00646057" w:rsidP="00770E75">
      <w:pPr>
        <w:autoSpaceDE/>
        <w:autoSpaceDN/>
        <w:adjustRightInd/>
        <w:spacing w:before="120" w:after="120"/>
        <w:rPr>
          <w:rFonts w:cstheme="minorHAnsi"/>
          <w:i/>
        </w:rPr>
      </w:pPr>
      <w:r w:rsidRPr="00770E75">
        <w:rPr>
          <w:rFonts w:cstheme="minorHAnsi"/>
          <w:i/>
        </w:rPr>
        <w:t>Why were the data</w:t>
      </w:r>
      <w:r w:rsidR="0054689F">
        <w:rPr>
          <w:rFonts w:cstheme="minorHAnsi"/>
          <w:i/>
        </w:rPr>
        <w:t>/specimens</w:t>
      </w:r>
      <w:r w:rsidRPr="00770E75">
        <w:rPr>
          <w:rFonts w:cstheme="minorHAnsi"/>
          <w:i/>
        </w:rPr>
        <w:t xml:space="preserve"> originally collected? If for a research study, provide IRB number(s) if applicable, and the informed consent/HIPAA authorizations signed by the subjects (so that the IRB can determine if the new proposed use of the data</w:t>
      </w:r>
      <w:r w:rsidR="0054689F">
        <w:rPr>
          <w:rFonts w:cstheme="minorHAnsi"/>
          <w:i/>
        </w:rPr>
        <w:t>/specimen</w:t>
      </w:r>
      <w:r w:rsidRPr="00770E75">
        <w:rPr>
          <w:rFonts w:cstheme="minorHAnsi"/>
          <w:i/>
        </w:rPr>
        <w:t xml:space="preserve"> is within the scope of the original consent/authorization)</w:t>
      </w:r>
      <w:r w:rsidR="004F44E4" w:rsidRPr="00770E75">
        <w:rPr>
          <w:rFonts w:cstheme="minorHAnsi"/>
          <w:i/>
        </w:rPr>
        <w:t>.</w:t>
      </w:r>
    </w:p>
    <w:p w14:paraId="3FD9ACEB" w14:textId="6AFE0BE0" w:rsidR="00282883" w:rsidRPr="00770E75" w:rsidRDefault="00282883" w:rsidP="00282883">
      <w:pPr>
        <w:autoSpaceDE/>
        <w:autoSpaceDN/>
        <w:adjustRightInd/>
        <w:spacing w:before="120" w:after="120"/>
        <w:rPr>
          <w:rFonts w:cstheme="minorHAnsi"/>
          <w:i/>
        </w:rPr>
      </w:pPr>
      <w:r w:rsidRPr="00770E75">
        <w:rPr>
          <w:rFonts w:cstheme="minorHAnsi"/>
          <w:i/>
        </w:rPr>
        <w:t xml:space="preserve">Describe any inclusion or exclusion criteria, if applicable. </w:t>
      </w:r>
    </w:p>
    <w:p w14:paraId="2F1A7AA0" w14:textId="67BFF49B" w:rsidR="00282883" w:rsidRPr="00770E75" w:rsidRDefault="00282883" w:rsidP="00282883">
      <w:pPr>
        <w:autoSpaceDE/>
        <w:autoSpaceDN/>
        <w:adjustRightInd/>
        <w:spacing w:before="120" w:after="120"/>
        <w:rPr>
          <w:rFonts w:cstheme="minorHAnsi"/>
          <w:i/>
        </w:rPr>
      </w:pPr>
      <w:r w:rsidRPr="00770E75">
        <w:rPr>
          <w:rFonts w:cstheme="minorHAnsi"/>
          <w:i/>
        </w:rPr>
        <w:lastRenderedPageBreak/>
        <w:t>Indicate if any data</w:t>
      </w:r>
      <w:r w:rsidR="0054689F">
        <w:rPr>
          <w:rFonts w:cstheme="minorHAnsi"/>
          <w:i/>
        </w:rPr>
        <w:t>/specimens</w:t>
      </w:r>
      <w:r w:rsidRPr="00770E75">
        <w:rPr>
          <w:rFonts w:cstheme="minorHAnsi"/>
          <w:i/>
        </w:rPr>
        <w:t xml:space="preserve"> from vulnerable populations is included. </w:t>
      </w:r>
    </w:p>
    <w:p w14:paraId="11AB29D5" w14:textId="77777777" w:rsidR="00A20DBC" w:rsidRPr="00A20DBC" w:rsidRDefault="00A20DBC" w:rsidP="00282883">
      <w:pPr>
        <w:autoSpaceDE/>
        <w:autoSpaceDN/>
        <w:adjustRightInd/>
        <w:spacing w:after="160" w:line="259" w:lineRule="auto"/>
        <w:rPr>
          <w:rFonts w:eastAsia="Calibri" w:cstheme="minorHAnsi"/>
          <w:u w:val="single"/>
        </w:rPr>
      </w:pPr>
    </w:p>
    <w:sdt>
      <w:sdtPr>
        <w:rPr>
          <w:rFonts w:cstheme="minorHAnsi"/>
          <w:b/>
          <w:sz w:val="28"/>
          <w:szCs w:val="28"/>
        </w:rPr>
        <w:alias w:val="Locked Selection"/>
        <w:tag w:val="Locked Selection"/>
        <w:id w:val="1313681625"/>
        <w:lock w:val="sdtContentLocked"/>
        <w:placeholder>
          <w:docPart w:val="DefaultPlaceholder_-1854013440"/>
        </w:placeholder>
      </w:sdtPr>
      <w:sdtEndPr/>
      <w:sdtContent>
        <w:p w14:paraId="6E708919" w14:textId="730BCF91" w:rsidR="00A20DBC" w:rsidRPr="00A20DBC" w:rsidRDefault="00A40133" w:rsidP="00A40133">
          <w:pPr>
            <w:tabs>
              <w:tab w:val="num" w:pos="360"/>
            </w:tabs>
            <w:autoSpaceDE/>
            <w:autoSpaceDN/>
            <w:adjustRightInd/>
            <w:spacing w:before="120" w:after="120"/>
            <w:ind w:right="720"/>
            <w:rPr>
              <w:rFonts w:cstheme="minorHAnsi"/>
              <w:b/>
              <w:sz w:val="28"/>
              <w:szCs w:val="28"/>
            </w:rPr>
          </w:pPr>
          <w:r w:rsidRPr="00770E75">
            <w:rPr>
              <w:rFonts w:cstheme="minorHAnsi"/>
              <w:b/>
              <w:sz w:val="28"/>
              <w:szCs w:val="28"/>
            </w:rPr>
            <w:t>DATA COLLECTION PROCEDURES:</w:t>
          </w:r>
        </w:p>
      </w:sdtContent>
    </w:sdt>
    <w:p w14:paraId="5D44172A" w14:textId="77777777" w:rsidR="00282883" w:rsidRPr="00770E75" w:rsidRDefault="00282883" w:rsidP="00282883">
      <w:pPr>
        <w:autoSpaceDE/>
        <w:autoSpaceDN/>
        <w:adjustRightInd/>
        <w:spacing w:before="120" w:after="120"/>
        <w:rPr>
          <w:rFonts w:cstheme="minorHAnsi"/>
          <w:i/>
        </w:rPr>
      </w:pPr>
      <w:r w:rsidRPr="00770E75">
        <w:rPr>
          <w:rFonts w:cstheme="minorHAnsi"/>
          <w:i/>
        </w:rPr>
        <w:t>What will you do with the data/specimens?</w:t>
      </w:r>
    </w:p>
    <w:p w14:paraId="18399B39" w14:textId="7AF79D22" w:rsidR="00282883" w:rsidRPr="00770E75" w:rsidRDefault="00282883" w:rsidP="00282883">
      <w:pPr>
        <w:autoSpaceDE/>
        <w:autoSpaceDN/>
        <w:adjustRightInd/>
        <w:spacing w:before="120" w:after="120"/>
        <w:rPr>
          <w:rFonts w:cstheme="minorHAnsi"/>
          <w:i/>
        </w:rPr>
      </w:pPr>
      <w:r w:rsidRPr="00770E75">
        <w:rPr>
          <w:rFonts w:cstheme="minorHAnsi"/>
          <w:i/>
        </w:rPr>
        <w:t>Are there plans to store any data/specimens long-term? For what purpose? (May require a repository-specific IRB submission).</w:t>
      </w:r>
    </w:p>
    <w:p w14:paraId="7DF81D89" w14:textId="77777777" w:rsidR="00A20DBC" w:rsidRPr="00A20DBC" w:rsidRDefault="00A20DBC" w:rsidP="00A20DBC">
      <w:pPr>
        <w:autoSpaceDE/>
        <w:autoSpaceDN/>
        <w:adjustRightInd/>
        <w:ind w:left="720"/>
        <w:rPr>
          <w:rFonts w:eastAsia="Calibri" w:cstheme="minorHAnsi"/>
          <w:i/>
          <w:sz w:val="22"/>
          <w:szCs w:val="22"/>
        </w:rPr>
      </w:pPr>
    </w:p>
    <w:sdt>
      <w:sdtPr>
        <w:rPr>
          <w:rFonts w:cstheme="minorHAnsi"/>
          <w:b/>
          <w:sz w:val="28"/>
          <w:szCs w:val="28"/>
        </w:rPr>
        <w:alias w:val="Locked Selection"/>
        <w:tag w:val="Locked Selection"/>
        <w:id w:val="-517072795"/>
        <w:lock w:val="sdtContentLocked"/>
        <w:placeholder>
          <w:docPart w:val="DefaultPlaceholder_-1854013440"/>
        </w:placeholder>
      </w:sdtPr>
      <w:sdtEndPr/>
      <w:sdtContent>
        <w:p w14:paraId="64745331" w14:textId="06D33B55" w:rsidR="00AA3E1C" w:rsidRPr="00770E75" w:rsidRDefault="00AA3E1C" w:rsidP="00AA3E1C">
          <w:pPr>
            <w:autoSpaceDE/>
            <w:autoSpaceDN/>
            <w:adjustRightInd/>
            <w:spacing w:before="120" w:after="120"/>
            <w:ind w:right="720"/>
            <w:rPr>
              <w:rFonts w:cstheme="minorHAnsi"/>
              <w:b/>
              <w:sz w:val="28"/>
              <w:szCs w:val="28"/>
            </w:rPr>
          </w:pPr>
          <w:r w:rsidRPr="00770E75">
            <w:rPr>
              <w:rFonts w:cstheme="minorHAnsi"/>
              <w:b/>
              <w:sz w:val="28"/>
              <w:szCs w:val="28"/>
            </w:rPr>
            <w:t>DATA ANALYSIS:</w:t>
          </w:r>
        </w:p>
      </w:sdtContent>
    </w:sdt>
    <w:p w14:paraId="5DA8648D" w14:textId="77777777" w:rsidR="00AA3E1C" w:rsidRPr="00770E75" w:rsidRDefault="00AA3E1C" w:rsidP="00AA3E1C">
      <w:pPr>
        <w:autoSpaceDE/>
        <w:autoSpaceDN/>
        <w:adjustRightInd/>
        <w:spacing w:before="120" w:after="120"/>
        <w:rPr>
          <w:rFonts w:cstheme="minorHAnsi"/>
          <w:i/>
          <w:iCs/>
        </w:rPr>
      </w:pPr>
      <w:r w:rsidRPr="00770E75">
        <w:rPr>
          <w:rFonts w:cstheme="minorHAnsi"/>
          <w:i/>
        </w:rPr>
        <w:t>Describe</w:t>
      </w:r>
      <w:r w:rsidRPr="00770E75">
        <w:rPr>
          <w:rFonts w:cstheme="minorHAnsi"/>
          <w:i/>
          <w:iCs/>
        </w:rPr>
        <w:t xml:space="preserve"> the data analysis plan, including any statistical procedures or power analysis.</w:t>
      </w:r>
    </w:p>
    <w:p w14:paraId="202668B0" w14:textId="77777777" w:rsidR="00AA3E1C" w:rsidRPr="00770E75" w:rsidRDefault="00AA3E1C" w:rsidP="00AA3E1C">
      <w:pPr>
        <w:autoSpaceDE/>
        <w:autoSpaceDN/>
        <w:adjustRightInd/>
        <w:spacing w:before="120" w:after="120"/>
        <w:rPr>
          <w:rFonts w:cstheme="minorHAnsi"/>
        </w:rPr>
      </w:pPr>
      <w:r w:rsidRPr="00770E75">
        <w:rPr>
          <w:rFonts w:cstheme="minorHAnsi"/>
          <w:i/>
        </w:rPr>
        <w:t>What</w:t>
      </w:r>
      <w:r w:rsidRPr="00770E75">
        <w:rPr>
          <w:rFonts w:cstheme="minorHAnsi"/>
          <w:i/>
          <w:iCs/>
          <w:color w:val="000000"/>
        </w:rPr>
        <w:t xml:space="preserve"> sample size will you be able to get and is your suggested samples size sufficient for your primary objective? </w:t>
      </w:r>
    </w:p>
    <w:p w14:paraId="7C8AFE40" w14:textId="2A503536" w:rsidR="00AA3E1C" w:rsidRPr="00770E75" w:rsidRDefault="00AA3E1C" w:rsidP="00AA3E1C">
      <w:pPr>
        <w:autoSpaceDE/>
        <w:autoSpaceDN/>
        <w:adjustRightInd/>
        <w:spacing w:before="120" w:after="120"/>
        <w:rPr>
          <w:rFonts w:cstheme="minorHAnsi"/>
          <w:i/>
        </w:rPr>
      </w:pPr>
      <w:r w:rsidRPr="00770E75">
        <w:rPr>
          <w:rFonts w:cstheme="minorHAnsi"/>
          <w:i/>
        </w:rPr>
        <w:t>Describe any procedures that will be used for quality control of collected data</w:t>
      </w:r>
      <w:r w:rsidR="0054689F">
        <w:rPr>
          <w:rFonts w:cstheme="minorHAnsi"/>
          <w:i/>
        </w:rPr>
        <w:t>/specimens</w:t>
      </w:r>
      <w:r w:rsidRPr="00770E75">
        <w:rPr>
          <w:rFonts w:cstheme="minorHAnsi"/>
          <w:i/>
        </w:rPr>
        <w:t>.</w:t>
      </w:r>
    </w:p>
    <w:p w14:paraId="7B48E70A" w14:textId="77777777" w:rsidR="00AA3E1C" w:rsidRPr="00770E75" w:rsidRDefault="00AA3E1C" w:rsidP="00AA3E1C">
      <w:pPr>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54936478"/>
        <w:lock w:val="sdtContentLocked"/>
        <w:placeholder>
          <w:docPart w:val="DefaultPlaceholder_-1854013440"/>
        </w:placeholder>
      </w:sdtPr>
      <w:sdtEndPr/>
      <w:sdtContent>
        <w:p w14:paraId="7F91C1EE" w14:textId="315AAAF5" w:rsidR="00A20DBC" w:rsidRPr="00A20DBC" w:rsidRDefault="00A40133" w:rsidP="00A40133">
          <w:pPr>
            <w:tabs>
              <w:tab w:val="num" w:pos="360"/>
            </w:tabs>
            <w:autoSpaceDE/>
            <w:autoSpaceDN/>
            <w:adjustRightInd/>
            <w:spacing w:before="120" w:after="120"/>
            <w:ind w:right="720"/>
            <w:rPr>
              <w:rFonts w:cstheme="minorHAnsi"/>
              <w:b/>
              <w:sz w:val="28"/>
              <w:szCs w:val="28"/>
            </w:rPr>
          </w:pPr>
          <w:r w:rsidRPr="00770E75">
            <w:rPr>
              <w:rFonts w:cstheme="minorHAnsi"/>
              <w:b/>
              <w:sz w:val="28"/>
              <w:szCs w:val="28"/>
            </w:rPr>
            <w:t>PRIVACY &amp; CONFIDENTIALITY OF DATA:</w:t>
          </w:r>
        </w:p>
      </w:sdtContent>
    </w:sdt>
    <w:p w14:paraId="15C9BF46" w14:textId="475F4772" w:rsidR="00A20DBC" w:rsidRPr="00A20DBC" w:rsidRDefault="00A20DBC" w:rsidP="00AF2EDB">
      <w:pPr>
        <w:autoSpaceDE/>
        <w:autoSpaceDN/>
        <w:adjustRightInd/>
        <w:spacing w:before="120" w:after="120"/>
        <w:rPr>
          <w:rFonts w:eastAsia="Calibri" w:cstheme="minorHAnsi"/>
          <w:i/>
          <w:iCs/>
        </w:rPr>
      </w:pPr>
      <w:r w:rsidRPr="00A20DBC">
        <w:rPr>
          <w:rFonts w:cstheme="minorHAnsi"/>
          <w:i/>
        </w:rPr>
        <w:t>Describe</w:t>
      </w:r>
      <w:r w:rsidRPr="00A20DBC">
        <w:rPr>
          <w:rFonts w:eastAsia="Calibri" w:cstheme="minorHAnsi"/>
          <w:i/>
          <w:iCs/>
        </w:rPr>
        <w:t xml:space="preserve"> the plan to protect privacy of subjects and confidentiality of data</w:t>
      </w:r>
      <w:r w:rsidR="0054689F">
        <w:rPr>
          <w:rFonts w:eastAsia="Calibri" w:cstheme="minorHAnsi"/>
          <w:i/>
          <w:iCs/>
        </w:rPr>
        <w:t>/specimens</w:t>
      </w:r>
      <w:r w:rsidRPr="00A20DBC">
        <w:rPr>
          <w:rFonts w:eastAsia="Calibri" w:cstheme="minorHAnsi"/>
          <w:i/>
          <w:iCs/>
        </w:rPr>
        <w:t xml:space="preserve">. </w:t>
      </w:r>
    </w:p>
    <w:p w14:paraId="77BBA4FC" w14:textId="6C0CFB37" w:rsidR="00A20DBC" w:rsidRPr="00A20DBC" w:rsidRDefault="00A20DBC" w:rsidP="00AF2EDB">
      <w:pPr>
        <w:autoSpaceDE/>
        <w:autoSpaceDN/>
        <w:adjustRightInd/>
        <w:spacing w:before="120" w:after="120"/>
        <w:rPr>
          <w:rFonts w:cstheme="minorHAnsi"/>
          <w:i/>
        </w:rPr>
      </w:pPr>
      <w:r w:rsidRPr="00A20DBC">
        <w:rPr>
          <w:rFonts w:cstheme="minorHAnsi"/>
          <w:i/>
        </w:rPr>
        <w:t>What identifiers will be kept with the data</w:t>
      </w:r>
      <w:r w:rsidR="0054689F">
        <w:rPr>
          <w:rFonts w:cstheme="minorHAnsi"/>
          <w:i/>
        </w:rPr>
        <w:t>/specimens</w:t>
      </w:r>
      <w:r w:rsidRPr="00A20DBC">
        <w:rPr>
          <w:rFonts w:cstheme="minorHAnsi"/>
          <w:i/>
        </w:rPr>
        <w:t xml:space="preserve">? </w:t>
      </w:r>
    </w:p>
    <w:p w14:paraId="74B55F77" w14:textId="77777777" w:rsidR="00A20DBC" w:rsidRPr="00A20DBC" w:rsidRDefault="00A20DBC" w:rsidP="00AF2EDB">
      <w:pPr>
        <w:autoSpaceDE/>
        <w:autoSpaceDN/>
        <w:adjustRightInd/>
        <w:spacing w:before="120" w:after="120"/>
        <w:rPr>
          <w:rFonts w:cstheme="minorHAnsi"/>
          <w:i/>
        </w:rPr>
      </w:pPr>
      <w:r w:rsidRPr="00A20DBC">
        <w:rPr>
          <w:rFonts w:cstheme="minorHAnsi"/>
          <w:i/>
        </w:rPr>
        <w:t xml:space="preserve">If codes, where will the key linking the codes to identifiers be kept? </w:t>
      </w:r>
    </w:p>
    <w:p w14:paraId="6D1C4540" w14:textId="77777777" w:rsidR="00A20DBC" w:rsidRPr="00A20DBC" w:rsidRDefault="00A20DBC" w:rsidP="00AF2EDB">
      <w:pPr>
        <w:autoSpaceDE/>
        <w:autoSpaceDN/>
        <w:adjustRightInd/>
        <w:spacing w:before="120" w:after="120"/>
        <w:rPr>
          <w:rFonts w:cstheme="minorHAnsi"/>
          <w:i/>
        </w:rPr>
      </w:pPr>
      <w:r w:rsidRPr="00A20DBC">
        <w:rPr>
          <w:rFonts w:cstheme="minorHAnsi"/>
          <w:i/>
        </w:rPr>
        <w:t xml:space="preserve">Will other parties help with statistical analysis, and if so, will identifiers be stripped off first? </w:t>
      </w:r>
    </w:p>
    <w:p w14:paraId="70998D2D" w14:textId="246A3B0E" w:rsidR="00A20DBC" w:rsidRPr="00A20DBC" w:rsidRDefault="00A20DBC" w:rsidP="00AF2EDB">
      <w:pPr>
        <w:autoSpaceDE/>
        <w:autoSpaceDN/>
        <w:adjustRightInd/>
        <w:spacing w:before="120" w:after="120"/>
        <w:rPr>
          <w:rFonts w:cstheme="minorHAnsi"/>
          <w:i/>
        </w:rPr>
      </w:pPr>
      <w:r w:rsidRPr="00A20DBC">
        <w:rPr>
          <w:rFonts w:cstheme="minorHAnsi"/>
          <w:i/>
        </w:rPr>
        <w:t>What are plans for protecting the data</w:t>
      </w:r>
      <w:r w:rsidR="0054689F">
        <w:rPr>
          <w:rFonts w:cstheme="minorHAnsi"/>
          <w:i/>
        </w:rPr>
        <w:t>/specimens</w:t>
      </w:r>
      <w:r w:rsidRPr="00A20DBC">
        <w:rPr>
          <w:rFonts w:cstheme="minorHAnsi"/>
          <w:i/>
        </w:rPr>
        <w:t xml:space="preserve"> or disposing of it once the study is completed?</w:t>
      </w:r>
    </w:p>
    <w:p w14:paraId="4DC9EAF6" w14:textId="77777777" w:rsidR="00A20DBC" w:rsidRPr="00A20DBC" w:rsidRDefault="00A20DBC" w:rsidP="00A20DBC">
      <w:pPr>
        <w:autoSpaceDE/>
        <w:autoSpaceDN/>
        <w:adjustRightInd/>
        <w:spacing w:line="259" w:lineRule="auto"/>
        <w:rPr>
          <w:rFonts w:eastAsia="Calibri" w:cstheme="minorHAnsi"/>
          <w:i/>
        </w:rPr>
      </w:pPr>
    </w:p>
    <w:sdt>
      <w:sdtPr>
        <w:rPr>
          <w:rFonts w:cstheme="minorHAnsi"/>
          <w:b/>
          <w:sz w:val="28"/>
          <w:szCs w:val="28"/>
        </w:rPr>
        <w:alias w:val="Locked Selection"/>
        <w:tag w:val="Locked Selection"/>
        <w:id w:val="-832986339"/>
        <w:lock w:val="sdtContentLocked"/>
        <w:placeholder>
          <w:docPart w:val="DefaultPlaceholder_-1854013440"/>
        </w:placeholder>
      </w:sdtPr>
      <w:sdtEndPr/>
      <w:sdtContent>
        <w:p w14:paraId="5647C3B2" w14:textId="33D0AA98" w:rsidR="00A20DBC" w:rsidRPr="00A20DBC" w:rsidRDefault="00A40133" w:rsidP="00A40133">
          <w:pPr>
            <w:tabs>
              <w:tab w:val="num" w:pos="360"/>
            </w:tabs>
            <w:autoSpaceDE/>
            <w:autoSpaceDN/>
            <w:adjustRightInd/>
            <w:spacing w:before="120" w:after="120"/>
            <w:ind w:right="720"/>
            <w:rPr>
              <w:rFonts w:cstheme="minorHAnsi"/>
              <w:b/>
              <w:sz w:val="28"/>
              <w:szCs w:val="28"/>
            </w:rPr>
          </w:pPr>
          <w:r w:rsidRPr="00770E75">
            <w:rPr>
              <w:rFonts w:cstheme="minorHAnsi"/>
              <w:b/>
              <w:sz w:val="28"/>
              <w:szCs w:val="28"/>
            </w:rPr>
            <w:t>SECURE STORAGE OF DATA:</w:t>
          </w:r>
        </w:p>
      </w:sdtContent>
    </w:sdt>
    <w:p w14:paraId="1A2B65D3" w14:textId="259C730A" w:rsidR="00A20DBC" w:rsidRPr="00A20DBC" w:rsidRDefault="00A20DBC" w:rsidP="00AA3E1C">
      <w:pPr>
        <w:autoSpaceDE/>
        <w:autoSpaceDN/>
        <w:adjustRightInd/>
        <w:spacing w:before="120" w:after="120"/>
        <w:rPr>
          <w:rFonts w:eastAsia="Calibri" w:cstheme="minorHAnsi"/>
          <w:i/>
        </w:rPr>
      </w:pPr>
      <w:r w:rsidRPr="00A20DBC">
        <w:rPr>
          <w:rFonts w:cstheme="minorHAnsi"/>
          <w:i/>
        </w:rPr>
        <w:t>Describe</w:t>
      </w:r>
      <w:r w:rsidRPr="00A20DBC">
        <w:rPr>
          <w:rFonts w:eastAsia="Calibri" w:cstheme="minorHAnsi"/>
          <w:i/>
        </w:rPr>
        <w:t xml:space="preserve"> the steps that will be taken to secure the data</w:t>
      </w:r>
      <w:r w:rsidR="0054689F">
        <w:rPr>
          <w:rFonts w:eastAsia="Calibri" w:cstheme="minorHAnsi"/>
          <w:i/>
        </w:rPr>
        <w:t>/specimens</w:t>
      </w:r>
      <w:r w:rsidRPr="00A20DBC">
        <w:rPr>
          <w:rFonts w:eastAsia="Calibri" w:cstheme="minorHAnsi"/>
          <w:i/>
        </w:rPr>
        <w:t xml:space="preserve"> (e.g., training, authorization of access, password protection, encryption, physical controls, certificates of confidentiality, and separation of identifiers and data) during storage, use, and transmission.</w:t>
      </w:r>
    </w:p>
    <w:p w14:paraId="0DEE012F" w14:textId="77777777" w:rsidR="00A20DBC" w:rsidRPr="00A20DBC" w:rsidRDefault="00A20DBC" w:rsidP="00AA3E1C">
      <w:pPr>
        <w:autoSpaceDE/>
        <w:autoSpaceDN/>
        <w:adjustRightInd/>
        <w:spacing w:before="120" w:after="120"/>
        <w:rPr>
          <w:rFonts w:eastAsia="Calibri" w:cstheme="minorHAnsi"/>
          <w:i/>
        </w:rPr>
      </w:pPr>
      <w:r w:rsidRPr="00A20DBC">
        <w:rPr>
          <w:rFonts w:cstheme="minorHAnsi"/>
          <w:i/>
        </w:rPr>
        <w:t>Where</w:t>
      </w:r>
      <w:r w:rsidRPr="00A20DBC">
        <w:rPr>
          <w:rFonts w:eastAsia="Calibri" w:cstheme="minorHAnsi"/>
          <w:i/>
        </w:rPr>
        <w:t xml:space="preserve"> and how data will be stored?</w:t>
      </w:r>
    </w:p>
    <w:p w14:paraId="7EB01E05" w14:textId="77777777" w:rsidR="00A20DBC" w:rsidRPr="00A20DBC" w:rsidRDefault="00A20DBC" w:rsidP="00AA3E1C">
      <w:pPr>
        <w:autoSpaceDE/>
        <w:autoSpaceDN/>
        <w:adjustRightInd/>
        <w:spacing w:before="120" w:after="120"/>
        <w:rPr>
          <w:rFonts w:eastAsia="Calibri" w:cstheme="minorHAnsi"/>
          <w:i/>
        </w:rPr>
      </w:pPr>
      <w:r w:rsidRPr="00A20DBC">
        <w:rPr>
          <w:rFonts w:cstheme="minorHAnsi"/>
          <w:i/>
        </w:rPr>
        <w:t>How</w:t>
      </w:r>
      <w:r w:rsidRPr="00A20DBC">
        <w:rPr>
          <w:rFonts w:eastAsia="Calibri" w:cstheme="minorHAnsi"/>
          <w:i/>
        </w:rPr>
        <w:t xml:space="preserve"> long the data will be stored?</w:t>
      </w:r>
    </w:p>
    <w:p w14:paraId="457C9DA0" w14:textId="28EAFE71" w:rsidR="00A20DBC" w:rsidRPr="00A20DBC" w:rsidRDefault="00A20DBC" w:rsidP="00AA3E1C">
      <w:pPr>
        <w:autoSpaceDE/>
        <w:autoSpaceDN/>
        <w:adjustRightInd/>
        <w:spacing w:before="120" w:after="120"/>
        <w:rPr>
          <w:rFonts w:eastAsia="Calibri" w:cstheme="minorHAnsi"/>
          <w:i/>
        </w:rPr>
      </w:pPr>
      <w:r w:rsidRPr="00A20DBC">
        <w:rPr>
          <w:rFonts w:cstheme="minorHAnsi"/>
          <w:i/>
        </w:rPr>
        <w:t>Who</w:t>
      </w:r>
      <w:r w:rsidRPr="00A20DBC">
        <w:rPr>
          <w:rFonts w:eastAsia="Calibri" w:cstheme="minorHAnsi"/>
          <w:i/>
        </w:rPr>
        <w:t xml:space="preserve"> will have access to the data</w:t>
      </w:r>
      <w:r w:rsidR="0054689F">
        <w:rPr>
          <w:rFonts w:eastAsia="Calibri" w:cstheme="minorHAnsi"/>
          <w:i/>
        </w:rPr>
        <w:t>/specimens</w:t>
      </w:r>
      <w:r w:rsidRPr="00A20DBC">
        <w:rPr>
          <w:rFonts w:eastAsia="Calibri" w:cstheme="minorHAnsi"/>
          <w:i/>
        </w:rPr>
        <w:t>?</w:t>
      </w:r>
    </w:p>
    <w:p w14:paraId="58B7EE0C" w14:textId="77777777" w:rsidR="00A20DBC" w:rsidRPr="00A20DBC" w:rsidRDefault="00A20DBC" w:rsidP="00AA3E1C">
      <w:pPr>
        <w:autoSpaceDE/>
        <w:autoSpaceDN/>
        <w:adjustRightInd/>
        <w:spacing w:before="120" w:after="120"/>
        <w:rPr>
          <w:rFonts w:eastAsia="Calibri" w:cstheme="minorHAnsi"/>
        </w:rPr>
      </w:pPr>
      <w:r w:rsidRPr="00A20DBC">
        <w:rPr>
          <w:rFonts w:cstheme="minorHAnsi"/>
          <w:i/>
        </w:rPr>
        <w:t>How</w:t>
      </w:r>
      <w:r w:rsidRPr="00A20DBC">
        <w:rPr>
          <w:rFonts w:eastAsia="Calibri" w:cstheme="minorHAnsi"/>
          <w:i/>
        </w:rPr>
        <w:t xml:space="preserve"> data will be transported and/or transmitted?</w:t>
      </w:r>
    </w:p>
    <w:p w14:paraId="233423EB" w14:textId="77777777" w:rsidR="00A20DBC" w:rsidRPr="00A20DBC" w:rsidRDefault="00A20DBC" w:rsidP="00A20DBC">
      <w:pPr>
        <w:autoSpaceDE/>
        <w:autoSpaceDN/>
        <w:adjustRightInd/>
        <w:spacing w:line="259" w:lineRule="auto"/>
        <w:rPr>
          <w:rFonts w:eastAsia="Calibri" w:cstheme="minorHAnsi"/>
          <w:i/>
          <w:sz w:val="22"/>
          <w:szCs w:val="22"/>
        </w:rPr>
      </w:pPr>
    </w:p>
    <w:sdt>
      <w:sdtPr>
        <w:rPr>
          <w:rFonts w:cstheme="minorHAnsi"/>
          <w:b/>
          <w:sz w:val="28"/>
          <w:szCs w:val="28"/>
        </w:rPr>
        <w:alias w:val="Locked Selection"/>
        <w:tag w:val="Locked Selection"/>
        <w:id w:val="482204887"/>
        <w:lock w:val="sdtContentLocked"/>
        <w:placeholder>
          <w:docPart w:val="DefaultPlaceholder_-1854013440"/>
        </w:placeholder>
      </w:sdtPr>
      <w:sdtEndPr/>
      <w:sdtContent>
        <w:p w14:paraId="6060A55E" w14:textId="3A19E47B" w:rsidR="00C96FED" w:rsidRPr="00770E75" w:rsidRDefault="00C96FED" w:rsidP="00401EB1">
          <w:pPr>
            <w:autoSpaceDE/>
            <w:autoSpaceDN/>
            <w:adjustRightInd/>
            <w:spacing w:before="120" w:after="120"/>
            <w:ind w:right="720"/>
            <w:rPr>
              <w:rFonts w:cstheme="minorHAnsi"/>
              <w:b/>
              <w:sz w:val="28"/>
              <w:szCs w:val="28"/>
            </w:rPr>
          </w:pPr>
          <w:r w:rsidRPr="00770E75">
            <w:rPr>
              <w:rFonts w:cstheme="minorHAnsi"/>
              <w:b/>
              <w:sz w:val="28"/>
              <w:szCs w:val="28"/>
            </w:rPr>
            <w:t>STUDY TIMELINES:</w:t>
          </w:r>
        </w:p>
      </w:sdtContent>
    </w:sdt>
    <w:p w14:paraId="0C7F59F4" w14:textId="0F1B8BF2" w:rsidR="00A20DBC" w:rsidRPr="00BF157D" w:rsidRDefault="00401EB1" w:rsidP="00BF157D">
      <w:pPr>
        <w:autoSpaceDE/>
        <w:autoSpaceDN/>
        <w:adjustRightInd/>
        <w:spacing w:before="120"/>
        <w:ind w:right="720"/>
        <w:rPr>
          <w:rFonts w:cstheme="minorHAnsi"/>
          <w:i/>
        </w:rPr>
      </w:pPr>
      <w:r w:rsidRPr="00770E75">
        <w:rPr>
          <w:rFonts w:cstheme="minorHAnsi"/>
          <w:i/>
        </w:rPr>
        <w:t>Describ</w:t>
      </w:r>
      <w:r w:rsidR="00BF157D">
        <w:rPr>
          <w:rFonts w:cstheme="minorHAnsi"/>
          <w:i/>
        </w:rPr>
        <w:t>e t</w:t>
      </w:r>
      <w:r w:rsidR="00A20DBC" w:rsidRPr="00BF157D">
        <w:rPr>
          <w:rFonts w:cstheme="minorHAnsi"/>
          <w:i/>
          <w:iCs/>
        </w:rPr>
        <w:t>he estimated date that the investigators will complete the data analysis.</w:t>
      </w:r>
    </w:p>
    <w:p w14:paraId="140996B7" w14:textId="77777777" w:rsidR="00805931" w:rsidRPr="00770E75" w:rsidRDefault="00805931" w:rsidP="00805931">
      <w:pPr>
        <w:rPr>
          <w:rFonts w:cstheme="minorHAnsi"/>
          <w:b/>
          <w:bCs/>
          <w:color w:val="333333"/>
        </w:rPr>
      </w:pPr>
    </w:p>
    <w:bookmarkStart w:id="1" w:name="_Toc492992334" w:displacedByCustomXml="next"/>
    <w:bookmarkEnd w:id="1" w:displacedByCustomXml="next"/>
    <w:bookmarkStart w:id="2" w:name="_Toc492992602" w:displacedByCustomXml="next"/>
    <w:bookmarkEnd w:id="2" w:displacedByCustomXml="next"/>
    <w:bookmarkStart w:id="3" w:name="_Toc493022872" w:displacedByCustomXml="next"/>
    <w:bookmarkEnd w:id="3" w:displacedByCustomXml="next"/>
    <w:bookmarkStart w:id="4" w:name="_Toc492992335" w:displacedByCustomXml="next"/>
    <w:bookmarkEnd w:id="4" w:displacedByCustomXml="next"/>
    <w:bookmarkStart w:id="5" w:name="_Toc492992603" w:displacedByCustomXml="next"/>
    <w:bookmarkEnd w:id="5" w:displacedByCustomXml="next"/>
    <w:bookmarkStart w:id="6" w:name="_Toc493022873" w:displacedByCustomXml="next"/>
    <w:bookmarkEnd w:id="6" w:displacedByCustomXml="next"/>
    <w:bookmarkStart w:id="7" w:name="_Toc492992336" w:displacedByCustomXml="next"/>
    <w:bookmarkEnd w:id="7" w:displacedByCustomXml="next"/>
    <w:bookmarkStart w:id="8" w:name="_Toc492992604" w:displacedByCustomXml="next"/>
    <w:bookmarkEnd w:id="8" w:displacedByCustomXml="next"/>
    <w:bookmarkStart w:id="9" w:name="_Toc493022874" w:displacedByCustomXml="next"/>
    <w:bookmarkEnd w:id="9" w:displacedByCustomXml="next"/>
    <w:bookmarkStart w:id="10" w:name="_Hlk37076124" w:displacedByCustomXml="next"/>
    <w:sdt>
      <w:sdtPr>
        <w:rPr>
          <w:rFonts w:cstheme="minorHAnsi"/>
          <w:b/>
          <w:sz w:val="28"/>
          <w:szCs w:val="28"/>
        </w:rPr>
        <w:alias w:val="Locked Selection"/>
        <w:tag w:val="Locked Selection"/>
        <w:id w:val="1248773260"/>
        <w:lock w:val="sdtContentLocked"/>
        <w:placeholder>
          <w:docPart w:val="DefaultPlaceholder_-1854013440"/>
        </w:placeholder>
      </w:sdtPr>
      <w:sdtEndPr/>
      <w:sdtContent>
        <w:p w14:paraId="26142675" w14:textId="4C243CA7" w:rsidR="000A4E70" w:rsidRPr="00770E75" w:rsidRDefault="000A4E70" w:rsidP="00401EB1">
          <w:pPr>
            <w:autoSpaceDE/>
            <w:autoSpaceDN/>
            <w:adjustRightInd/>
            <w:spacing w:before="120" w:after="120"/>
            <w:ind w:right="720"/>
            <w:rPr>
              <w:rFonts w:cstheme="minorHAnsi"/>
              <w:b/>
              <w:sz w:val="28"/>
              <w:szCs w:val="28"/>
            </w:rPr>
          </w:pPr>
          <w:r w:rsidRPr="00770E75">
            <w:rPr>
              <w:rFonts w:cstheme="minorHAnsi"/>
              <w:b/>
              <w:sz w:val="28"/>
              <w:szCs w:val="28"/>
            </w:rPr>
            <w:t>CONSENT PROCESS</w:t>
          </w:r>
          <w:r w:rsidR="00FD68F7" w:rsidRPr="00770E75">
            <w:rPr>
              <w:rFonts w:cstheme="minorHAnsi"/>
              <w:b/>
              <w:sz w:val="28"/>
              <w:szCs w:val="28"/>
            </w:rPr>
            <w:t>:</w:t>
          </w:r>
        </w:p>
      </w:sdtContent>
    </w:sdt>
    <w:p w14:paraId="40D754E7" w14:textId="3AFBDA11" w:rsidR="00AA3E1C" w:rsidRDefault="00AA3E1C" w:rsidP="00AA3E1C">
      <w:pPr>
        <w:autoSpaceDE/>
        <w:autoSpaceDN/>
        <w:adjustRightInd/>
        <w:spacing w:before="120" w:after="120"/>
        <w:rPr>
          <w:rFonts w:cstheme="minorHAnsi"/>
          <w:i/>
        </w:rPr>
      </w:pPr>
      <w:r w:rsidRPr="00770E75">
        <w:rPr>
          <w:rFonts w:cstheme="minorHAnsi"/>
          <w:i/>
        </w:rPr>
        <w:t xml:space="preserve">Many </w:t>
      </w:r>
      <w:r w:rsidR="004F44E4" w:rsidRPr="00770E75">
        <w:rPr>
          <w:rFonts w:cstheme="minorHAnsi"/>
          <w:i/>
        </w:rPr>
        <w:t>secondary data studies</w:t>
      </w:r>
      <w:r w:rsidRPr="00770E75">
        <w:rPr>
          <w:rFonts w:cstheme="minorHAnsi"/>
          <w:i/>
        </w:rPr>
        <w:t xml:space="preserve"> request a waiver of informed consent. Please state if you are doing so for your study. </w:t>
      </w:r>
    </w:p>
    <w:p w14:paraId="4E41650B" w14:textId="21599748" w:rsidR="005706EE" w:rsidRPr="005873F8" w:rsidRDefault="005706EE" w:rsidP="005706EE">
      <w:pPr>
        <w:ind w:left="360"/>
        <w:rPr>
          <w:i/>
        </w:rPr>
      </w:pPr>
      <w:r>
        <w:rPr>
          <w:i/>
        </w:rPr>
        <w:t>If applying for a waiver, p</w:t>
      </w:r>
      <w:r w:rsidRPr="005873F8">
        <w:rPr>
          <w:i/>
        </w:rPr>
        <w:t>lease address how your request meets the following criteria:</w:t>
      </w:r>
    </w:p>
    <w:p w14:paraId="3DCE25BF" w14:textId="77777777" w:rsidR="005706EE" w:rsidRPr="005873F8" w:rsidRDefault="005706EE" w:rsidP="005706EE">
      <w:pPr>
        <w:pStyle w:val="ListParagraph"/>
        <w:numPr>
          <w:ilvl w:val="0"/>
          <w:numId w:val="36"/>
        </w:numPr>
        <w:rPr>
          <w:i/>
        </w:rPr>
      </w:pPr>
      <w:r w:rsidRPr="005873F8">
        <w:rPr>
          <w:i/>
        </w:rPr>
        <w:t>The research involves no more than minimal risk to the subjects.</w:t>
      </w:r>
    </w:p>
    <w:p w14:paraId="288AE68E" w14:textId="77777777" w:rsidR="005706EE" w:rsidRPr="005873F8" w:rsidRDefault="005706EE" w:rsidP="005706EE">
      <w:pPr>
        <w:pStyle w:val="ListParagraph"/>
        <w:numPr>
          <w:ilvl w:val="0"/>
          <w:numId w:val="36"/>
        </w:numPr>
        <w:rPr>
          <w:i/>
        </w:rPr>
      </w:pPr>
      <w:r w:rsidRPr="005873F8">
        <w:rPr>
          <w:i/>
        </w:rPr>
        <w:t>The waiver or alteration will not adversely affect the rights and welfare of the subjects.</w:t>
      </w:r>
    </w:p>
    <w:p w14:paraId="73BBAB14" w14:textId="77777777" w:rsidR="005706EE" w:rsidRPr="005873F8" w:rsidRDefault="005706EE" w:rsidP="005706EE">
      <w:pPr>
        <w:pStyle w:val="ListParagraph"/>
        <w:numPr>
          <w:ilvl w:val="0"/>
          <w:numId w:val="36"/>
        </w:numPr>
        <w:rPr>
          <w:i/>
        </w:rPr>
      </w:pPr>
      <w:r w:rsidRPr="005873F8">
        <w:rPr>
          <w:i/>
        </w:rPr>
        <w:t>The research could not practicably be carried out without the waiver or alteration (impracticability normally requires justification beyond inconvenience or cost)</w:t>
      </w:r>
    </w:p>
    <w:p w14:paraId="019F01C6" w14:textId="77777777" w:rsidR="005706EE" w:rsidRPr="005873F8" w:rsidRDefault="005706EE" w:rsidP="005706EE">
      <w:pPr>
        <w:pStyle w:val="ListParagraph"/>
        <w:numPr>
          <w:ilvl w:val="0"/>
          <w:numId w:val="36"/>
        </w:numPr>
        <w:rPr>
          <w:i/>
        </w:rPr>
      </w:pPr>
      <w:r w:rsidRPr="005873F8">
        <w:rPr>
          <w:i/>
        </w:rPr>
        <w:t>Whenever appropriate, the subjects will be provided with additional information about their participation in the research (often not necessary).</w:t>
      </w:r>
    </w:p>
    <w:p w14:paraId="553617BE" w14:textId="7AC88647" w:rsidR="00AA3E1C" w:rsidRPr="00770E75" w:rsidRDefault="00AA3E1C" w:rsidP="00AA3E1C">
      <w:pPr>
        <w:autoSpaceDE/>
        <w:autoSpaceDN/>
        <w:adjustRightInd/>
        <w:spacing w:before="120" w:after="120"/>
        <w:rPr>
          <w:rFonts w:cstheme="minorHAnsi"/>
          <w:i/>
        </w:rPr>
      </w:pPr>
      <w:r w:rsidRPr="00770E75">
        <w:rPr>
          <w:rFonts w:cstheme="minorHAnsi"/>
          <w:i/>
        </w:rPr>
        <w:t>If your study does not meet the criteria for waiver of informed consent, explain how and when consent will be obtained.</w:t>
      </w:r>
    </w:p>
    <w:p w14:paraId="2667195D" w14:textId="77777777" w:rsidR="00AA3E1C" w:rsidRPr="00770E75" w:rsidRDefault="00AA3E1C" w:rsidP="000A4E70">
      <w:pPr>
        <w:autoSpaceDE/>
        <w:autoSpaceDN/>
        <w:adjustRightInd/>
        <w:ind w:right="720"/>
        <w:rPr>
          <w:rFonts w:cstheme="minorHAnsi"/>
        </w:rPr>
      </w:pPr>
    </w:p>
    <w:bookmarkEnd w:id="10" w:displacedByCustomXml="next"/>
    <w:bookmarkStart w:id="11" w:name="_Hlk37076809" w:displacedByCustomXml="next"/>
    <w:sdt>
      <w:sdtPr>
        <w:rPr>
          <w:rFonts w:cstheme="minorHAnsi"/>
          <w:b/>
          <w:sz w:val="28"/>
          <w:szCs w:val="28"/>
        </w:rPr>
        <w:alias w:val="Locked Selection"/>
        <w:tag w:val="Locked Selection"/>
        <w:id w:val="-1838144221"/>
        <w:lock w:val="sdtContentLocked"/>
        <w:placeholder>
          <w:docPart w:val="DefaultPlaceholder_-1854013440"/>
        </w:placeholder>
      </w:sdtPr>
      <w:sdtEndPr/>
      <w:sdtContent>
        <w:p w14:paraId="24CD6B1E" w14:textId="1BB9FD55" w:rsidR="00AA3E1C" w:rsidRPr="00770E75" w:rsidRDefault="00AA3E1C" w:rsidP="00401EB1">
          <w:pPr>
            <w:autoSpaceDE/>
            <w:autoSpaceDN/>
            <w:adjustRightInd/>
            <w:spacing w:before="120" w:after="120"/>
            <w:ind w:right="720"/>
            <w:rPr>
              <w:rFonts w:cstheme="minorHAnsi"/>
              <w:b/>
              <w:sz w:val="28"/>
              <w:szCs w:val="28"/>
            </w:rPr>
          </w:pPr>
          <w:r w:rsidRPr="00770E75">
            <w:rPr>
              <w:rFonts w:cstheme="minorHAnsi"/>
              <w:b/>
              <w:sz w:val="28"/>
              <w:szCs w:val="28"/>
            </w:rPr>
            <w:t>HIPAA:</w:t>
          </w:r>
        </w:p>
      </w:sdtContent>
    </w:sdt>
    <w:p w14:paraId="7224221E" w14:textId="390F48B3" w:rsidR="00AA3E1C" w:rsidRPr="00770E75" w:rsidRDefault="004F44E4" w:rsidP="00AA3E1C">
      <w:pPr>
        <w:autoSpaceDE/>
        <w:autoSpaceDN/>
        <w:adjustRightInd/>
        <w:spacing w:before="120" w:after="120"/>
        <w:rPr>
          <w:rFonts w:cstheme="minorHAnsi"/>
          <w:i/>
        </w:rPr>
      </w:pPr>
      <w:r w:rsidRPr="00770E75">
        <w:rPr>
          <w:rFonts w:cstheme="minorHAnsi"/>
          <w:i/>
        </w:rPr>
        <w:t>If applicable, l</w:t>
      </w:r>
      <w:r w:rsidR="00AA3E1C" w:rsidRPr="00770E75">
        <w:rPr>
          <w:rFonts w:cstheme="minorHAnsi"/>
          <w:i/>
        </w:rPr>
        <w:t xml:space="preserve">ist the specific HIPAA identifiers in your research </w:t>
      </w:r>
      <w:r w:rsidR="00BF157D">
        <w:rPr>
          <w:rFonts w:cstheme="minorHAnsi"/>
          <w:i/>
        </w:rPr>
        <w:t>dataset</w:t>
      </w:r>
      <w:r w:rsidR="00AA3E1C" w:rsidRPr="00770E75">
        <w:rPr>
          <w:rFonts w:cstheme="minorHAnsi"/>
          <w:i/>
        </w:rPr>
        <w:t>.</w:t>
      </w:r>
    </w:p>
    <w:p w14:paraId="700BF1BB"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Names </w:t>
      </w:r>
    </w:p>
    <w:p w14:paraId="15458188"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Postal address </w:t>
      </w:r>
    </w:p>
    <w:p w14:paraId="2687042B" w14:textId="77777777" w:rsidR="00787671" w:rsidRPr="00787671" w:rsidRDefault="00787671" w:rsidP="00787671">
      <w:pPr>
        <w:pStyle w:val="ListParagraph"/>
        <w:numPr>
          <w:ilvl w:val="1"/>
          <w:numId w:val="39"/>
        </w:numPr>
        <w:autoSpaceDE/>
        <w:autoSpaceDN/>
        <w:adjustRightInd/>
        <w:ind w:right="720"/>
        <w:rPr>
          <w:rFonts w:cstheme="minorHAnsi"/>
          <w:bCs/>
          <w:i/>
        </w:rPr>
      </w:pPr>
      <w:r w:rsidRPr="00787671">
        <w:rPr>
          <w:rFonts w:cstheme="minorHAnsi"/>
          <w:bCs/>
          <w:i/>
        </w:rPr>
        <w:t xml:space="preserve">All geographic subdivisions smaller than a State, including street address, city, county, precinct, zip code, and their equivalent geocodes, except for the initial three digits of a zip code, if, it contains more than 20,000 people. </w:t>
      </w:r>
    </w:p>
    <w:p w14:paraId="24B79D38"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Dates </w:t>
      </w:r>
    </w:p>
    <w:p w14:paraId="33173EA4" w14:textId="77777777" w:rsidR="00787671" w:rsidRPr="00787671" w:rsidRDefault="00787671" w:rsidP="00787671">
      <w:pPr>
        <w:pStyle w:val="ListParagraph"/>
        <w:numPr>
          <w:ilvl w:val="1"/>
          <w:numId w:val="39"/>
        </w:numPr>
        <w:autoSpaceDE/>
        <w:autoSpaceDN/>
        <w:adjustRightInd/>
        <w:ind w:right="720"/>
        <w:rPr>
          <w:rFonts w:cstheme="minorHAnsi"/>
          <w:bCs/>
          <w:i/>
        </w:rPr>
      </w:pPr>
      <w:r w:rsidRPr="00787671">
        <w:rPr>
          <w:rFonts w:cstheme="minorHAnsi"/>
          <w:bCs/>
          <w:i/>
        </w:rPr>
        <w:t xml:space="preserve">All elements of dates (except year) for dates directly related to an individual, including birth date, admission date, discharge date, date of death; and all ages over 89, except that such ages may be aggregated into a single category of age 90 or older. </w:t>
      </w:r>
    </w:p>
    <w:p w14:paraId="1DCAF67E"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Telephone numbers/Fax numbers </w:t>
      </w:r>
    </w:p>
    <w:p w14:paraId="0E5EFC3E"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Electronic mail address </w:t>
      </w:r>
    </w:p>
    <w:p w14:paraId="6CFFA066"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Social security numbers </w:t>
      </w:r>
    </w:p>
    <w:p w14:paraId="25B96D01"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Medical record numbers and/or Account numbers </w:t>
      </w:r>
    </w:p>
    <w:p w14:paraId="55979442"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Health plan beneficiary number</w:t>
      </w:r>
    </w:p>
    <w:p w14:paraId="331F7A19"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Certification/license numbers </w:t>
      </w:r>
    </w:p>
    <w:p w14:paraId="599BEDEB"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Vehicle identifiers and serial numbers, including license plate numbers </w:t>
      </w:r>
    </w:p>
    <w:p w14:paraId="4E032C3C"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Device identifiers and serial numbers </w:t>
      </w:r>
    </w:p>
    <w:p w14:paraId="6AC4C7CC" w14:textId="5D109656"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lastRenderedPageBreak/>
        <w:t xml:space="preserve">Name of relative </w:t>
      </w:r>
    </w:p>
    <w:p w14:paraId="1A31BA53"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Web Universal Resource Locator (URL) and or Internet Protocol (IP) address number</w:t>
      </w:r>
    </w:p>
    <w:p w14:paraId="00C5B422"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Biometric identifiers, including fingers and voice prints </w:t>
      </w:r>
    </w:p>
    <w:p w14:paraId="3B9C35BF" w14:textId="77777777" w:rsidR="00787671"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 xml:space="preserve">Full face photographic images and any comparable images </w:t>
      </w:r>
    </w:p>
    <w:p w14:paraId="72C6BF78" w14:textId="77777777" w:rsidR="005873F8" w:rsidRPr="00787671" w:rsidRDefault="00787671" w:rsidP="00787671">
      <w:pPr>
        <w:pStyle w:val="ListParagraph"/>
        <w:numPr>
          <w:ilvl w:val="0"/>
          <w:numId w:val="39"/>
        </w:numPr>
        <w:autoSpaceDE/>
        <w:autoSpaceDN/>
        <w:adjustRightInd/>
        <w:ind w:right="720"/>
        <w:rPr>
          <w:rFonts w:cstheme="minorHAnsi"/>
          <w:bCs/>
          <w:i/>
        </w:rPr>
      </w:pPr>
      <w:r w:rsidRPr="00787671">
        <w:rPr>
          <w:rFonts w:cstheme="minorHAnsi"/>
          <w:bCs/>
          <w:i/>
        </w:rPr>
        <w:t>Any other unique identifying number, characteristic, or code</w:t>
      </w:r>
    </w:p>
    <w:p w14:paraId="4DAC5727" w14:textId="77777777" w:rsidR="00787671" w:rsidRPr="00787671" w:rsidRDefault="00787671" w:rsidP="00787671">
      <w:pPr>
        <w:autoSpaceDE/>
        <w:autoSpaceDN/>
        <w:adjustRightInd/>
        <w:spacing w:before="120" w:after="120"/>
        <w:ind w:right="720"/>
        <w:rPr>
          <w:rFonts w:cstheme="minorHAnsi"/>
          <w:bCs/>
          <w:i/>
        </w:rPr>
      </w:pPr>
      <w:r w:rsidRPr="00787671">
        <w:rPr>
          <w:rFonts w:cstheme="minorHAnsi"/>
          <w:bCs/>
          <w:i/>
        </w:rPr>
        <w:t xml:space="preserve">HIPAA waiver: If you are recording identifiers from subjects who are still living, and it is not practicable to obtain their HIPAA authorization for your study, state that you are requesting a HIPAA waiver. </w:t>
      </w:r>
    </w:p>
    <w:p w14:paraId="6798570C" w14:textId="77777777" w:rsidR="00787671" w:rsidRPr="00787671" w:rsidRDefault="00787671" w:rsidP="00787671">
      <w:pPr>
        <w:autoSpaceDE/>
        <w:autoSpaceDN/>
        <w:adjustRightInd/>
        <w:spacing w:before="120" w:after="120"/>
        <w:ind w:right="720"/>
        <w:rPr>
          <w:rFonts w:cstheme="minorHAnsi"/>
          <w:bCs/>
          <w:i/>
        </w:rPr>
      </w:pPr>
      <w:r w:rsidRPr="00787671">
        <w:rPr>
          <w:rFonts w:cstheme="minorHAnsi"/>
          <w:bCs/>
          <w:i/>
        </w:rPr>
        <w:t>If applying for a waiver, please address how your request meets the following criteria:</w:t>
      </w:r>
    </w:p>
    <w:p w14:paraId="5A504611" w14:textId="77777777" w:rsidR="00C858F5" w:rsidRPr="00787671" w:rsidRDefault="00787671" w:rsidP="00787671">
      <w:pPr>
        <w:numPr>
          <w:ilvl w:val="0"/>
          <w:numId w:val="38"/>
        </w:numPr>
        <w:autoSpaceDE/>
        <w:autoSpaceDN/>
        <w:adjustRightInd/>
        <w:spacing w:before="120" w:after="120"/>
        <w:ind w:right="720"/>
        <w:rPr>
          <w:rFonts w:cstheme="minorHAnsi"/>
          <w:bCs/>
          <w:i/>
        </w:rPr>
      </w:pPr>
      <w:r w:rsidRPr="00787671">
        <w:rPr>
          <w:rFonts w:cstheme="minorHAnsi"/>
          <w:bCs/>
          <w:i/>
        </w:rPr>
        <w:t>The use or disclosure of PHI involves no more than a minimal risk to the privacy of individuals, based on, at least, the presence of the following elements:</w:t>
      </w:r>
    </w:p>
    <w:p w14:paraId="549CEACB" w14:textId="77777777" w:rsidR="00C858F5" w:rsidRPr="00787671" w:rsidRDefault="00787671" w:rsidP="00787671">
      <w:pPr>
        <w:numPr>
          <w:ilvl w:val="1"/>
          <w:numId w:val="38"/>
        </w:numPr>
        <w:autoSpaceDE/>
        <w:autoSpaceDN/>
        <w:adjustRightInd/>
        <w:spacing w:before="120" w:after="120"/>
        <w:ind w:right="720"/>
        <w:rPr>
          <w:rFonts w:cstheme="minorHAnsi"/>
          <w:bCs/>
          <w:i/>
        </w:rPr>
      </w:pPr>
      <w:r w:rsidRPr="00787671">
        <w:rPr>
          <w:rFonts w:cstheme="minorHAnsi"/>
          <w:bCs/>
          <w:i/>
        </w:rPr>
        <w:t>An adequate plan to protect the identifiers from improper use and disclosure;</w:t>
      </w:r>
    </w:p>
    <w:p w14:paraId="22E847D0" w14:textId="77777777" w:rsidR="00C858F5" w:rsidRPr="00787671" w:rsidRDefault="00787671" w:rsidP="00787671">
      <w:pPr>
        <w:numPr>
          <w:ilvl w:val="1"/>
          <w:numId w:val="38"/>
        </w:numPr>
        <w:autoSpaceDE/>
        <w:autoSpaceDN/>
        <w:adjustRightInd/>
        <w:spacing w:before="120" w:after="120"/>
        <w:ind w:right="720"/>
        <w:rPr>
          <w:rFonts w:cstheme="minorHAnsi"/>
          <w:bCs/>
          <w:i/>
        </w:rPr>
      </w:pPr>
      <w:r w:rsidRPr="00787671">
        <w:rPr>
          <w:rFonts w:cstheme="minorHAnsi"/>
          <w:bCs/>
          <w:i/>
        </w:rPr>
        <w:t>An adequate plan to destroy the identifiers at the earliest opportunity consistent with conduct of the research, unless there is a health or research justification for retaining the identifiers, or such retention is otherwise required by law; and</w:t>
      </w:r>
    </w:p>
    <w:p w14:paraId="4417B6C7" w14:textId="77777777" w:rsidR="00C858F5" w:rsidRPr="00787671" w:rsidRDefault="00787671" w:rsidP="00787671">
      <w:pPr>
        <w:numPr>
          <w:ilvl w:val="1"/>
          <w:numId w:val="38"/>
        </w:numPr>
        <w:autoSpaceDE/>
        <w:autoSpaceDN/>
        <w:adjustRightInd/>
        <w:spacing w:before="120" w:after="120"/>
        <w:ind w:right="720"/>
        <w:rPr>
          <w:rFonts w:cstheme="minorHAnsi"/>
          <w:bCs/>
          <w:i/>
        </w:rPr>
      </w:pPr>
      <w:r w:rsidRPr="00787671">
        <w:rPr>
          <w:rFonts w:cstheme="minorHAnsi"/>
          <w:bCs/>
          <w:i/>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5CCBBD51" w14:textId="77777777" w:rsidR="00C858F5" w:rsidRPr="00787671" w:rsidRDefault="00787671" w:rsidP="00787671">
      <w:pPr>
        <w:numPr>
          <w:ilvl w:val="0"/>
          <w:numId w:val="38"/>
        </w:numPr>
        <w:autoSpaceDE/>
        <w:autoSpaceDN/>
        <w:adjustRightInd/>
        <w:spacing w:before="120" w:after="120"/>
        <w:ind w:right="720"/>
        <w:rPr>
          <w:rFonts w:cstheme="minorHAnsi"/>
          <w:bCs/>
          <w:i/>
        </w:rPr>
      </w:pPr>
      <w:r w:rsidRPr="00787671">
        <w:rPr>
          <w:rFonts w:cstheme="minorHAnsi"/>
          <w:bCs/>
          <w:i/>
        </w:rPr>
        <w:t>The research could not practicably be conducted without the waiver or alteration.</w:t>
      </w:r>
    </w:p>
    <w:p w14:paraId="0F2AC224" w14:textId="77777777" w:rsidR="00C858F5" w:rsidRPr="00787671" w:rsidRDefault="00787671" w:rsidP="00787671">
      <w:pPr>
        <w:numPr>
          <w:ilvl w:val="0"/>
          <w:numId w:val="38"/>
        </w:numPr>
        <w:autoSpaceDE/>
        <w:autoSpaceDN/>
        <w:adjustRightInd/>
        <w:spacing w:before="120" w:after="120"/>
        <w:ind w:right="720"/>
        <w:rPr>
          <w:rFonts w:cstheme="minorHAnsi"/>
          <w:bCs/>
          <w:i/>
        </w:rPr>
      </w:pPr>
      <w:r w:rsidRPr="00787671">
        <w:rPr>
          <w:rFonts w:cstheme="minorHAnsi"/>
          <w:bCs/>
          <w:i/>
        </w:rPr>
        <w:t>The research could not practicably be conducted without access to and use of the protected health information.</w:t>
      </w:r>
    </w:p>
    <w:p w14:paraId="66A4D1C5" w14:textId="77777777" w:rsidR="00AA3E1C" w:rsidRPr="00770E75" w:rsidRDefault="00AA3E1C" w:rsidP="00AA3E1C">
      <w:pPr>
        <w:autoSpaceDE/>
        <w:autoSpaceDN/>
        <w:adjustRightInd/>
        <w:spacing w:before="120" w:after="120"/>
        <w:ind w:right="720"/>
        <w:rPr>
          <w:rFonts w:cstheme="minorHAnsi"/>
          <w:i/>
        </w:rPr>
      </w:pPr>
    </w:p>
    <w:sdt>
      <w:sdtPr>
        <w:rPr>
          <w:rFonts w:cstheme="minorHAnsi"/>
          <w:b/>
          <w:sz w:val="28"/>
          <w:szCs w:val="28"/>
        </w:rPr>
        <w:alias w:val="Locked Selection"/>
        <w:tag w:val="Locked Selection"/>
        <w:id w:val="-2008656405"/>
        <w:lock w:val="sdtContentLocked"/>
        <w:placeholder>
          <w:docPart w:val="DefaultPlaceholder_-1854013440"/>
        </w:placeholder>
      </w:sdtPr>
      <w:sdtEndPr/>
      <w:sdtContent>
        <w:p w14:paraId="77BC13AE" w14:textId="1AF50093" w:rsidR="00401EB1" w:rsidRPr="00770E75" w:rsidRDefault="00401EB1" w:rsidP="00401EB1">
          <w:pPr>
            <w:autoSpaceDE/>
            <w:autoSpaceDN/>
            <w:adjustRightInd/>
            <w:spacing w:before="120" w:after="120"/>
            <w:ind w:right="720"/>
            <w:rPr>
              <w:rFonts w:cstheme="minorHAnsi"/>
              <w:b/>
              <w:sz w:val="28"/>
              <w:szCs w:val="28"/>
            </w:rPr>
          </w:pPr>
          <w:r w:rsidRPr="00770E75">
            <w:rPr>
              <w:rFonts w:cstheme="minorHAnsi"/>
              <w:b/>
              <w:sz w:val="28"/>
              <w:szCs w:val="28"/>
            </w:rPr>
            <w:t>RESOURCES AVAILABLE</w:t>
          </w:r>
          <w:r w:rsidR="00FD68F7" w:rsidRPr="00770E75">
            <w:rPr>
              <w:rFonts w:cstheme="minorHAnsi"/>
              <w:b/>
              <w:sz w:val="28"/>
              <w:szCs w:val="28"/>
            </w:rPr>
            <w:t>:</w:t>
          </w:r>
        </w:p>
      </w:sdtContent>
    </w:sdt>
    <w:p w14:paraId="241BF316" w14:textId="37AFC9A0" w:rsidR="00401EB1" w:rsidRPr="00770E75" w:rsidRDefault="00401EB1" w:rsidP="00401EB1">
      <w:pPr>
        <w:autoSpaceDE/>
        <w:autoSpaceDN/>
        <w:adjustRightInd/>
        <w:spacing w:before="120" w:after="120"/>
        <w:ind w:right="720"/>
        <w:rPr>
          <w:rFonts w:cstheme="minorHAnsi"/>
          <w:i/>
        </w:rPr>
      </w:pPr>
      <w:r w:rsidRPr="00770E75">
        <w:rPr>
          <w:rFonts w:cstheme="minorHAnsi"/>
          <w:i/>
        </w:rPr>
        <w:t>Describe the resources available to conduct the research:</w:t>
      </w:r>
    </w:p>
    <w:p w14:paraId="19AE14EE" w14:textId="77777777" w:rsidR="00401EB1" w:rsidRPr="00770E75" w:rsidRDefault="00401EB1" w:rsidP="00C4653D">
      <w:pPr>
        <w:autoSpaceDE/>
        <w:autoSpaceDN/>
        <w:adjustRightInd/>
        <w:spacing w:before="120" w:after="120"/>
        <w:ind w:right="720"/>
        <w:rPr>
          <w:rFonts w:cstheme="minorHAnsi"/>
          <w:i/>
        </w:rPr>
      </w:pPr>
      <w:r w:rsidRPr="00770E75">
        <w:rPr>
          <w:rFonts w:cstheme="minorHAnsi"/>
          <w:i/>
        </w:rPr>
        <w:t>Describe the time that you will devote to conducting and completing the research.</w:t>
      </w:r>
    </w:p>
    <w:p w14:paraId="4665BDBC" w14:textId="77777777" w:rsidR="00401EB1" w:rsidRPr="00770E75" w:rsidRDefault="00401EB1" w:rsidP="00C4653D">
      <w:pPr>
        <w:autoSpaceDE/>
        <w:autoSpaceDN/>
        <w:adjustRightInd/>
        <w:spacing w:before="120" w:after="120"/>
        <w:ind w:right="720"/>
        <w:rPr>
          <w:rFonts w:cstheme="minorHAnsi"/>
          <w:i/>
        </w:rPr>
      </w:pPr>
      <w:r w:rsidRPr="00770E75">
        <w:rPr>
          <w:rFonts w:cstheme="minorHAnsi"/>
          <w:i/>
        </w:rPr>
        <w:t>Describe your facilities.</w:t>
      </w:r>
    </w:p>
    <w:p w14:paraId="764A57BF" w14:textId="77777777" w:rsidR="00401EB1" w:rsidRPr="00770E75" w:rsidRDefault="00401EB1" w:rsidP="00C4653D">
      <w:pPr>
        <w:autoSpaceDE/>
        <w:autoSpaceDN/>
        <w:adjustRightInd/>
        <w:spacing w:before="120" w:after="120"/>
        <w:ind w:right="720"/>
        <w:rPr>
          <w:rFonts w:cstheme="minorHAnsi"/>
          <w:i/>
        </w:rPr>
      </w:pPr>
      <w:r w:rsidRPr="00770E75">
        <w:rPr>
          <w:rFonts w:cstheme="minorHAnsi"/>
          <w:i/>
        </w:rPr>
        <w:t>Describe your process to ensure that all persons assisting with the research are adequately informed about the protocol, the research procedures, and their duties and functions.</w:t>
      </w:r>
    </w:p>
    <w:p w14:paraId="3C75ECA9" w14:textId="77777777" w:rsidR="002B56AA" w:rsidRPr="00770E75" w:rsidRDefault="002B56AA" w:rsidP="00401EB1">
      <w:pPr>
        <w:tabs>
          <w:tab w:val="left" w:pos="2070"/>
          <w:tab w:val="left" w:pos="2160"/>
        </w:tabs>
        <w:autoSpaceDE/>
        <w:autoSpaceDN/>
        <w:adjustRightInd/>
        <w:spacing w:before="100" w:after="120"/>
        <w:ind w:right="720"/>
        <w:contextualSpacing/>
        <w:rPr>
          <w:rFonts w:cstheme="minorHAnsi"/>
          <w:b/>
          <w:sz w:val="28"/>
          <w:szCs w:val="28"/>
        </w:rPr>
      </w:pPr>
    </w:p>
    <w:sdt>
      <w:sdtPr>
        <w:rPr>
          <w:rFonts w:cstheme="minorHAnsi"/>
          <w:b/>
          <w:sz w:val="28"/>
          <w:szCs w:val="28"/>
        </w:rPr>
        <w:alias w:val="Locked Selection"/>
        <w:tag w:val="Locked Selection"/>
        <w:id w:val="-1982685211"/>
        <w:lock w:val="sdtContentLocked"/>
        <w:placeholder>
          <w:docPart w:val="DefaultPlaceholder_-1854013440"/>
        </w:placeholder>
      </w:sdtPr>
      <w:sdtEndPr/>
      <w:sdtContent>
        <w:p w14:paraId="6E18CF05" w14:textId="05EBDF7E" w:rsidR="00401EB1" w:rsidRPr="00770E75" w:rsidRDefault="00401EB1" w:rsidP="00401EB1">
          <w:pPr>
            <w:tabs>
              <w:tab w:val="left" w:pos="2070"/>
              <w:tab w:val="left" w:pos="2160"/>
            </w:tabs>
            <w:autoSpaceDE/>
            <w:autoSpaceDN/>
            <w:adjustRightInd/>
            <w:spacing w:before="100" w:after="120"/>
            <w:ind w:right="720"/>
            <w:contextualSpacing/>
            <w:rPr>
              <w:rFonts w:cstheme="minorHAnsi"/>
              <w:b/>
              <w:sz w:val="28"/>
              <w:szCs w:val="28"/>
            </w:rPr>
          </w:pPr>
          <w:r w:rsidRPr="00770E75">
            <w:rPr>
              <w:rFonts w:cstheme="minorHAnsi"/>
              <w:b/>
              <w:sz w:val="28"/>
              <w:szCs w:val="28"/>
            </w:rPr>
            <w:t>REFERENCES</w:t>
          </w:r>
          <w:r w:rsidR="00FD68F7" w:rsidRPr="00770E75">
            <w:rPr>
              <w:rFonts w:cstheme="minorHAnsi"/>
              <w:b/>
              <w:sz w:val="28"/>
              <w:szCs w:val="28"/>
            </w:rPr>
            <w:t>:</w:t>
          </w:r>
        </w:p>
      </w:sdtContent>
    </w:sdt>
    <w:p w14:paraId="2A41D65D" w14:textId="77777777" w:rsidR="00401EB1" w:rsidRPr="00770E75" w:rsidRDefault="00401EB1" w:rsidP="00401EB1">
      <w:pPr>
        <w:rPr>
          <w:rFonts w:cstheme="minorHAnsi"/>
          <w:i/>
          <w:iCs/>
        </w:rPr>
      </w:pPr>
      <w:r w:rsidRPr="00770E75">
        <w:rPr>
          <w:rFonts w:cstheme="minorHAnsi"/>
          <w:i/>
          <w:iCs/>
        </w:rPr>
        <w:lastRenderedPageBreak/>
        <w:t>Add references</w:t>
      </w:r>
      <w:bookmarkEnd w:id="11"/>
    </w:p>
    <w:p w14:paraId="4EABBA44" w14:textId="77777777" w:rsidR="00B6476D" w:rsidRPr="00770E75" w:rsidRDefault="00B6476D" w:rsidP="00594710">
      <w:pPr>
        <w:rPr>
          <w:rFonts w:cstheme="minorHAnsi"/>
        </w:rPr>
      </w:pPr>
    </w:p>
    <w:sectPr w:rsidR="00B6476D" w:rsidRPr="00770E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AE07" w14:textId="77777777" w:rsidR="00D46307" w:rsidRDefault="00D46307" w:rsidP="00D46307">
      <w:r>
        <w:separator/>
      </w:r>
    </w:p>
  </w:endnote>
  <w:endnote w:type="continuationSeparator" w:id="0">
    <w:p w14:paraId="2B414597" w14:textId="77777777" w:rsidR="00D46307" w:rsidRDefault="00D46307" w:rsidP="00D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2340" w14:textId="77777777" w:rsidR="00787671" w:rsidRDefault="0078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167" w14:textId="4E7523D6" w:rsidR="00594710" w:rsidRDefault="005947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C90C" w14:textId="77777777" w:rsidR="00787671" w:rsidRDefault="0078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C0A3" w14:textId="77777777" w:rsidR="00D46307" w:rsidRDefault="00D46307" w:rsidP="00D46307">
      <w:r>
        <w:separator/>
      </w:r>
    </w:p>
  </w:footnote>
  <w:footnote w:type="continuationSeparator" w:id="0">
    <w:p w14:paraId="192F6332" w14:textId="77777777" w:rsidR="00D46307" w:rsidRDefault="00D46307" w:rsidP="00D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05D23" w14:textId="77777777" w:rsidR="00787671" w:rsidRDefault="0078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0" w:type="dxa"/>
      <w:jc w:val="right"/>
      <w:tblLook w:val="04A0" w:firstRow="1" w:lastRow="0" w:firstColumn="1" w:lastColumn="0" w:noHBand="0" w:noVBand="1"/>
    </w:tblPr>
    <w:tblGrid>
      <w:gridCol w:w="3960"/>
      <w:gridCol w:w="3103"/>
      <w:gridCol w:w="2287"/>
    </w:tblGrid>
    <w:tr w:rsidR="000C47C2" w14:paraId="5EE12852" w14:textId="77777777" w:rsidTr="00646057">
      <w:trPr>
        <w:trHeight w:val="328"/>
        <w:jc w:val="right"/>
      </w:trPr>
      <w:tc>
        <w:tcPr>
          <w:tcW w:w="3960" w:type="dxa"/>
          <w:vMerge w:val="restart"/>
          <w:tcBorders>
            <w:top w:val="nil"/>
            <w:left w:val="nil"/>
            <w:bottom w:val="nil"/>
            <w:right w:val="single" w:sz="4" w:space="0" w:color="auto"/>
          </w:tcBorders>
        </w:tcPr>
        <w:p w14:paraId="57A57365" w14:textId="77777777" w:rsidR="000C47C2" w:rsidRPr="00D46307" w:rsidRDefault="000C47C2" w:rsidP="000C47C2">
          <w:pPr>
            <w:pStyle w:val="Header"/>
            <w:rPr>
              <w:sz w:val="32"/>
              <w:szCs w:val="32"/>
            </w:rPr>
          </w:pPr>
          <w:r>
            <w:rPr>
              <w:noProof/>
            </w:rPr>
            <w:drawing>
              <wp:inline distT="0" distB="0" distL="0" distR="0" wp14:anchorId="5171E1CB" wp14:editId="18EFF999">
                <wp:extent cx="1352550" cy="6397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_WRIGHTSTATE_BIPLANE_N_K.jpg"/>
                        <pic:cNvPicPr/>
                      </pic:nvPicPr>
                      <pic:blipFill>
                        <a:blip r:embed="rId1">
                          <a:extLst>
                            <a:ext uri="{28A0092B-C50C-407E-A947-70E740481C1C}">
                              <a14:useLocalDpi xmlns:a14="http://schemas.microsoft.com/office/drawing/2010/main" val="0"/>
                            </a:ext>
                          </a:extLst>
                        </a:blip>
                        <a:stretch>
                          <a:fillRect/>
                        </a:stretch>
                      </pic:blipFill>
                      <pic:spPr>
                        <a:xfrm>
                          <a:off x="0" y="0"/>
                          <a:ext cx="1364283" cy="645328"/>
                        </a:xfrm>
                        <a:prstGeom prst="rect">
                          <a:avLst/>
                        </a:prstGeom>
                      </pic:spPr>
                    </pic:pic>
                  </a:graphicData>
                </a:graphic>
              </wp:inline>
            </w:drawing>
          </w:r>
        </w:p>
      </w:tc>
      <w:tc>
        <w:tcPr>
          <w:tcW w:w="5390" w:type="dxa"/>
          <w:gridSpan w:val="2"/>
          <w:tcBorders>
            <w:left w:val="single" w:sz="4" w:space="0" w:color="auto"/>
          </w:tcBorders>
        </w:tcPr>
        <w:p w14:paraId="0148BF57" w14:textId="48119FED" w:rsidR="000C47C2" w:rsidRPr="00D46307" w:rsidRDefault="000C47C2" w:rsidP="000C47C2">
          <w:pPr>
            <w:pStyle w:val="Header"/>
            <w:jc w:val="center"/>
            <w:rPr>
              <w:sz w:val="32"/>
              <w:szCs w:val="32"/>
            </w:rPr>
          </w:pPr>
          <w:r w:rsidRPr="00D46307">
            <w:rPr>
              <w:sz w:val="32"/>
              <w:szCs w:val="32"/>
            </w:rPr>
            <w:t xml:space="preserve">LOCAL PROTOCOL </w:t>
          </w:r>
          <w:r w:rsidR="00A20DBC">
            <w:rPr>
              <w:sz w:val="32"/>
              <w:szCs w:val="32"/>
            </w:rPr>
            <w:t>–</w:t>
          </w:r>
          <w:r w:rsidRPr="00D46307">
            <w:rPr>
              <w:sz w:val="32"/>
              <w:szCs w:val="32"/>
            </w:rPr>
            <w:t xml:space="preserve"> </w:t>
          </w:r>
          <w:r w:rsidR="00646057">
            <w:rPr>
              <w:sz w:val="32"/>
              <w:szCs w:val="32"/>
            </w:rPr>
            <w:t>SECONDARY DATA</w:t>
          </w:r>
        </w:p>
      </w:tc>
    </w:tr>
    <w:tr w:rsidR="000C47C2" w14:paraId="7059C6B3" w14:textId="77777777" w:rsidTr="00646057">
      <w:trPr>
        <w:trHeight w:val="214"/>
        <w:jc w:val="right"/>
      </w:trPr>
      <w:tc>
        <w:tcPr>
          <w:tcW w:w="3960" w:type="dxa"/>
          <w:vMerge/>
          <w:tcBorders>
            <w:left w:val="nil"/>
            <w:bottom w:val="nil"/>
            <w:right w:val="single" w:sz="4" w:space="0" w:color="auto"/>
          </w:tcBorders>
        </w:tcPr>
        <w:p w14:paraId="7ED4C913" w14:textId="77777777" w:rsidR="000C47C2" w:rsidRDefault="000C47C2" w:rsidP="00D46307">
          <w:pPr>
            <w:pStyle w:val="Header"/>
            <w:jc w:val="center"/>
          </w:pPr>
        </w:p>
      </w:tc>
      <w:sdt>
        <w:sdtPr>
          <w:alias w:val="Locked Selection"/>
          <w:tag w:val="Locked Selection"/>
          <w:id w:val="-912848939"/>
          <w:lock w:val="sdtContentLocked"/>
          <w:placeholder>
            <w:docPart w:val="DefaultPlaceholder_-1854013440"/>
          </w:placeholder>
        </w:sdtPr>
        <w:sdtEndPr/>
        <w:sdtContent>
          <w:tc>
            <w:tcPr>
              <w:tcW w:w="3103" w:type="dxa"/>
              <w:tcBorders>
                <w:left w:val="single" w:sz="4" w:space="0" w:color="auto"/>
              </w:tcBorders>
              <w:vAlign w:val="center"/>
            </w:tcPr>
            <w:p w14:paraId="4432C9CD" w14:textId="5AB1746B" w:rsidR="000C47C2" w:rsidRDefault="000C47C2" w:rsidP="00D46307">
              <w:pPr>
                <w:pStyle w:val="Header"/>
                <w:jc w:val="center"/>
              </w:pPr>
              <w:r>
                <w:t>VERSION NUMBER:</w:t>
              </w:r>
            </w:p>
          </w:tc>
        </w:sdtContent>
      </w:sdt>
      <w:sdt>
        <w:sdtPr>
          <w:alias w:val="Locked Selection"/>
          <w:tag w:val="Locked Selection"/>
          <w:id w:val="2012786709"/>
          <w:lock w:val="sdtContentLocked"/>
          <w:placeholder>
            <w:docPart w:val="DefaultPlaceholder_-1854013440"/>
          </w:placeholder>
        </w:sdtPr>
        <w:sdtEndPr/>
        <w:sdtContent>
          <w:tc>
            <w:tcPr>
              <w:tcW w:w="2287" w:type="dxa"/>
              <w:vAlign w:val="center"/>
            </w:tcPr>
            <w:p w14:paraId="6B748687" w14:textId="2FE69559" w:rsidR="000C47C2" w:rsidRDefault="000C47C2" w:rsidP="00D46307">
              <w:pPr>
                <w:pStyle w:val="Header"/>
                <w:jc w:val="center"/>
              </w:pPr>
              <w:r>
                <w:t>VERSION DATE:</w:t>
              </w:r>
            </w:p>
          </w:tc>
        </w:sdtContent>
      </w:sdt>
    </w:tr>
    <w:tr w:rsidR="000C47C2" w14:paraId="3B2F4952" w14:textId="77777777" w:rsidTr="00646057">
      <w:trPr>
        <w:trHeight w:val="59"/>
        <w:jc w:val="right"/>
      </w:trPr>
      <w:tc>
        <w:tcPr>
          <w:tcW w:w="3960" w:type="dxa"/>
          <w:vMerge/>
          <w:tcBorders>
            <w:left w:val="nil"/>
            <w:bottom w:val="nil"/>
            <w:right w:val="single" w:sz="4" w:space="0" w:color="auto"/>
          </w:tcBorders>
        </w:tcPr>
        <w:p w14:paraId="3F28C354" w14:textId="77777777" w:rsidR="000C47C2" w:rsidRDefault="000C47C2" w:rsidP="00D46307">
          <w:pPr>
            <w:pStyle w:val="Header"/>
            <w:jc w:val="center"/>
          </w:pPr>
        </w:p>
      </w:tc>
      <w:tc>
        <w:tcPr>
          <w:tcW w:w="3103" w:type="dxa"/>
          <w:tcBorders>
            <w:left w:val="single" w:sz="4" w:space="0" w:color="auto"/>
          </w:tcBorders>
          <w:vAlign w:val="center"/>
        </w:tcPr>
        <w:p w14:paraId="19DA4290" w14:textId="77777777" w:rsidR="000C47C2" w:rsidRDefault="000C47C2" w:rsidP="00D46307">
          <w:pPr>
            <w:pStyle w:val="Header"/>
            <w:jc w:val="center"/>
          </w:pPr>
        </w:p>
      </w:tc>
      <w:tc>
        <w:tcPr>
          <w:tcW w:w="2287" w:type="dxa"/>
          <w:vAlign w:val="center"/>
        </w:tcPr>
        <w:p w14:paraId="65384801" w14:textId="77777777" w:rsidR="000C47C2" w:rsidRDefault="000C47C2" w:rsidP="00D46307">
          <w:pPr>
            <w:pStyle w:val="Header"/>
            <w:jc w:val="center"/>
          </w:pPr>
        </w:p>
      </w:tc>
    </w:tr>
  </w:tbl>
  <w:p w14:paraId="06E85561" w14:textId="77777777" w:rsidR="00D46307" w:rsidRDefault="00D46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D989" w14:textId="77777777" w:rsidR="00787671" w:rsidRDefault="0078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A60D4B"/>
    <w:multiLevelType w:val="hybridMultilevel"/>
    <w:tmpl w:val="4E2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0139A"/>
    <w:multiLevelType w:val="hybridMultilevel"/>
    <w:tmpl w:val="67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07A9D"/>
    <w:multiLevelType w:val="hybridMultilevel"/>
    <w:tmpl w:val="57663898"/>
    <w:lvl w:ilvl="0" w:tplc="A75C20A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2C75AE"/>
    <w:multiLevelType w:val="hybridMultilevel"/>
    <w:tmpl w:val="CF4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94B2D"/>
    <w:multiLevelType w:val="hybridMultilevel"/>
    <w:tmpl w:val="97482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A058A"/>
    <w:multiLevelType w:val="hybridMultilevel"/>
    <w:tmpl w:val="677A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B219BA"/>
    <w:multiLevelType w:val="hybridMultilevel"/>
    <w:tmpl w:val="4C4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669BD"/>
    <w:multiLevelType w:val="hybridMultilevel"/>
    <w:tmpl w:val="A65A6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F35D4"/>
    <w:multiLevelType w:val="hybridMultilevel"/>
    <w:tmpl w:val="69F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CF06A8"/>
    <w:multiLevelType w:val="hybridMultilevel"/>
    <w:tmpl w:val="48008E3E"/>
    <w:lvl w:ilvl="0" w:tplc="8048EBE0">
      <w:start w:val="1"/>
      <w:numFmt w:val="decimal"/>
      <w:lvlText w:val="%1."/>
      <w:lvlJc w:val="left"/>
      <w:pPr>
        <w:tabs>
          <w:tab w:val="num" w:pos="1080"/>
        </w:tabs>
        <w:ind w:left="1080" w:hanging="720"/>
      </w:pPr>
    </w:lvl>
    <w:lvl w:ilvl="1" w:tplc="830288BE">
      <w:numFmt w:val="none"/>
      <w:lvlText w:val=""/>
      <w:lvlJc w:val="left"/>
      <w:pPr>
        <w:tabs>
          <w:tab w:val="num" w:pos="360"/>
        </w:tabs>
        <w:ind w:left="0" w:firstLine="0"/>
      </w:pPr>
    </w:lvl>
    <w:lvl w:ilvl="2" w:tplc="41B068BA">
      <w:numFmt w:val="none"/>
      <w:lvlText w:val=""/>
      <w:lvlJc w:val="left"/>
      <w:pPr>
        <w:tabs>
          <w:tab w:val="num" w:pos="360"/>
        </w:tabs>
        <w:ind w:left="0" w:firstLine="0"/>
      </w:pPr>
    </w:lvl>
    <w:lvl w:ilvl="3" w:tplc="1BA04684">
      <w:numFmt w:val="none"/>
      <w:lvlText w:val=""/>
      <w:lvlJc w:val="left"/>
      <w:pPr>
        <w:tabs>
          <w:tab w:val="num" w:pos="360"/>
        </w:tabs>
        <w:ind w:left="0" w:firstLine="0"/>
      </w:pPr>
    </w:lvl>
    <w:lvl w:ilvl="4" w:tplc="CB46D376">
      <w:numFmt w:val="none"/>
      <w:lvlText w:val=""/>
      <w:lvlJc w:val="left"/>
      <w:pPr>
        <w:tabs>
          <w:tab w:val="num" w:pos="360"/>
        </w:tabs>
        <w:ind w:left="0" w:firstLine="0"/>
      </w:pPr>
    </w:lvl>
    <w:lvl w:ilvl="5" w:tplc="E26025AE">
      <w:numFmt w:val="none"/>
      <w:lvlText w:val=""/>
      <w:lvlJc w:val="left"/>
      <w:pPr>
        <w:tabs>
          <w:tab w:val="num" w:pos="360"/>
        </w:tabs>
        <w:ind w:left="0" w:firstLine="0"/>
      </w:pPr>
    </w:lvl>
    <w:lvl w:ilvl="6" w:tplc="D8F2340C">
      <w:numFmt w:val="none"/>
      <w:lvlText w:val=""/>
      <w:lvlJc w:val="left"/>
      <w:pPr>
        <w:tabs>
          <w:tab w:val="num" w:pos="360"/>
        </w:tabs>
        <w:ind w:left="0" w:firstLine="0"/>
      </w:pPr>
    </w:lvl>
    <w:lvl w:ilvl="7" w:tplc="332800BA">
      <w:numFmt w:val="none"/>
      <w:lvlText w:val=""/>
      <w:lvlJc w:val="left"/>
      <w:pPr>
        <w:tabs>
          <w:tab w:val="num" w:pos="360"/>
        </w:tabs>
        <w:ind w:left="0" w:firstLine="0"/>
      </w:pPr>
    </w:lvl>
    <w:lvl w:ilvl="8" w:tplc="5F827766">
      <w:numFmt w:val="none"/>
      <w:lvlText w:val=""/>
      <w:lvlJc w:val="left"/>
      <w:pPr>
        <w:tabs>
          <w:tab w:val="num" w:pos="360"/>
        </w:tabs>
        <w:ind w:left="0" w:firstLine="0"/>
      </w:pPr>
    </w:lvl>
  </w:abstractNum>
  <w:abstractNum w:abstractNumId="16" w15:restartNumberingAfterBreak="0">
    <w:nsid w:val="364F299C"/>
    <w:multiLevelType w:val="hybridMultilevel"/>
    <w:tmpl w:val="E36C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B65E2"/>
    <w:multiLevelType w:val="hybridMultilevel"/>
    <w:tmpl w:val="ABCC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37D7B"/>
    <w:multiLevelType w:val="hybridMultilevel"/>
    <w:tmpl w:val="776C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C145B"/>
    <w:multiLevelType w:val="hybridMultilevel"/>
    <w:tmpl w:val="A33A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07F8C"/>
    <w:multiLevelType w:val="hybridMultilevel"/>
    <w:tmpl w:val="E18C5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DA43CB"/>
    <w:multiLevelType w:val="hybridMultilevel"/>
    <w:tmpl w:val="EB26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E5C35"/>
    <w:multiLevelType w:val="hybridMultilevel"/>
    <w:tmpl w:val="6504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1974F8"/>
    <w:multiLevelType w:val="hybridMultilevel"/>
    <w:tmpl w:val="6286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360" w:hanging="360"/>
      </w:pPr>
      <w:rPr>
        <w:rFonts w:ascii="Courier New" w:hAnsi="Courier New" w:cs="Courier New" w:hint="default"/>
      </w:rPr>
    </w:lvl>
    <w:lvl w:ilvl="2" w:tplc="C1686812">
      <w:start w:val="1"/>
      <w:numFmt w:val="bullet"/>
      <w:lvlRestart w:val="0"/>
      <w:lvlText w:val=""/>
      <w:lvlJc w:val="left"/>
      <w:pPr>
        <w:tabs>
          <w:tab w:val="num" w:pos="1080"/>
        </w:tabs>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6" w15:restartNumberingAfterBreak="0">
    <w:nsid w:val="66C978B2"/>
    <w:multiLevelType w:val="hybridMultilevel"/>
    <w:tmpl w:val="528E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E3CF7"/>
    <w:multiLevelType w:val="hybridMultilevel"/>
    <w:tmpl w:val="2948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D1457"/>
    <w:multiLevelType w:val="hybridMultilevel"/>
    <w:tmpl w:val="FE3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B7FC7"/>
    <w:multiLevelType w:val="hybridMultilevel"/>
    <w:tmpl w:val="34B8D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08581E"/>
    <w:multiLevelType w:val="multilevel"/>
    <w:tmpl w:val="F3360B96"/>
    <w:lvl w:ilvl="0">
      <w:start w:val="1"/>
      <w:numFmt w:val="bullet"/>
      <w:lvlText w:val=""/>
      <w:lvlJc w:val="left"/>
      <w:pPr>
        <w:ind w:left="1260" w:hanging="720"/>
      </w:pPr>
      <w:rPr>
        <w:rFonts w:ascii="Symbol" w:hAnsi="Symbol" w:hint="default"/>
        <w:i w:val="0"/>
        <w:sz w:val="24"/>
        <w:szCs w:val="24"/>
      </w:rPr>
    </w:lvl>
    <w:lvl w:ilvl="1">
      <w:start w:val="1"/>
      <w:numFmt w:val="decimal"/>
      <w:lvlText w:val="%1.%2"/>
      <w:lvlJc w:val="left"/>
      <w:pPr>
        <w:ind w:left="1260" w:firstLine="0"/>
      </w:pPr>
      <w:rPr>
        <w:i/>
      </w:rPr>
    </w:lvl>
    <w:lvl w:ilvl="2">
      <w:start w:val="1"/>
      <w:numFmt w:val="bullet"/>
      <w:lvlText w:val=""/>
      <w:lvlJc w:val="left"/>
      <w:pPr>
        <w:ind w:left="2700" w:hanging="180"/>
      </w:pPr>
      <w:rPr>
        <w:rFonts w:ascii="Symbol" w:hAnsi="Symbol" w:hint="default"/>
        <w:color w:val="auto"/>
      </w:rPr>
    </w:lvl>
    <w:lvl w:ilvl="3">
      <w:start w:val="1"/>
      <w:numFmt w:val="bullet"/>
      <w:lvlText w:val="o"/>
      <w:lvlJc w:val="left"/>
      <w:pPr>
        <w:ind w:left="3420" w:hanging="360"/>
      </w:pPr>
      <w:rPr>
        <w:rFonts w:ascii="Courier New" w:hAnsi="Courier New" w:cs="Courier New" w:hint="default"/>
        <w:color w:val="auto"/>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778E5F93"/>
    <w:multiLevelType w:val="hybridMultilevel"/>
    <w:tmpl w:val="A83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5"/>
  </w:num>
  <w:num w:numId="4">
    <w:abstractNumId w:val="25"/>
  </w:num>
  <w:num w:numId="5">
    <w:abstractNumId w:val="0"/>
  </w:num>
  <w:num w:numId="6">
    <w:abstractNumId w:val="29"/>
  </w:num>
  <w:num w:numId="7">
    <w:abstractNumId w:val="31"/>
  </w:num>
  <w:num w:numId="8">
    <w:abstractNumId w:val="25"/>
  </w:num>
  <w:num w:numId="9">
    <w:abstractNumId w:val="3"/>
  </w:num>
  <w:num w:numId="10">
    <w:abstractNumId w:val="14"/>
  </w:num>
  <w:num w:numId="11">
    <w:abstractNumId w:val="14"/>
  </w:num>
  <w:num w:numId="12">
    <w:abstractNumId w:val="32"/>
  </w:num>
  <w:num w:numId="13">
    <w:abstractNumId w:val="12"/>
  </w:num>
  <w:num w:numId="14">
    <w:abstractNumId w:val="5"/>
  </w:num>
  <w:num w:numId="15">
    <w:abstractNumId w:val="5"/>
  </w:num>
  <w:num w:numId="16">
    <w:abstractNumId w:val="23"/>
  </w:num>
  <w:num w:numId="17">
    <w:abstractNumId w:val="9"/>
  </w:num>
  <w:num w:numId="18">
    <w:abstractNumId w:val="6"/>
  </w:num>
  <w:num w:numId="19">
    <w:abstractNumId w:val="2"/>
  </w:num>
  <w:num w:numId="20">
    <w:abstractNumId w:val="4"/>
  </w:num>
  <w:num w:numId="21">
    <w:abstractNumId w:val="10"/>
  </w:num>
  <w:num w:numId="22">
    <w:abstractNumId w:val="1"/>
  </w:num>
  <w:num w:numId="23">
    <w:abstractNumId w:val="13"/>
  </w:num>
  <w:num w:numId="24">
    <w:abstractNumId w:val="30"/>
  </w:num>
  <w:num w:numId="25">
    <w:abstractNumId w:val="7"/>
  </w:num>
  <w:num w:numId="26">
    <w:abstractNumId w:val="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9"/>
  </w:num>
  <w:num w:numId="29">
    <w:abstractNumId w:val="24"/>
  </w:num>
  <w:num w:numId="30">
    <w:abstractNumId w:val="26"/>
  </w:num>
  <w:num w:numId="31">
    <w:abstractNumId w:val="20"/>
  </w:num>
  <w:num w:numId="32">
    <w:abstractNumId w:val="22"/>
  </w:num>
  <w:num w:numId="33">
    <w:abstractNumId w:val="21"/>
  </w:num>
  <w:num w:numId="34">
    <w:abstractNumId w:val="16"/>
  </w:num>
  <w:num w:numId="35">
    <w:abstractNumId w:val="28"/>
  </w:num>
  <w:num w:numId="36">
    <w:abstractNumId w:val="18"/>
  </w:num>
  <w:num w:numId="37">
    <w:abstractNumId w:val="17"/>
  </w:num>
  <w:num w:numId="38">
    <w:abstractNumId w:val="1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7"/>
    <w:rsid w:val="000A4E70"/>
    <w:rsid w:val="000C47C2"/>
    <w:rsid w:val="000F1477"/>
    <w:rsid w:val="0020536C"/>
    <w:rsid w:val="00282883"/>
    <w:rsid w:val="002B2C8B"/>
    <w:rsid w:val="002B56AA"/>
    <w:rsid w:val="002E0344"/>
    <w:rsid w:val="00351E81"/>
    <w:rsid w:val="00401EB1"/>
    <w:rsid w:val="004204ED"/>
    <w:rsid w:val="004626B5"/>
    <w:rsid w:val="00475C82"/>
    <w:rsid w:val="00475ECC"/>
    <w:rsid w:val="004F44E4"/>
    <w:rsid w:val="005207D4"/>
    <w:rsid w:val="00544263"/>
    <w:rsid w:val="0054689F"/>
    <w:rsid w:val="005706EE"/>
    <w:rsid w:val="00594710"/>
    <w:rsid w:val="00646057"/>
    <w:rsid w:val="00692170"/>
    <w:rsid w:val="006A3347"/>
    <w:rsid w:val="00770E75"/>
    <w:rsid w:val="00784B93"/>
    <w:rsid w:val="00787671"/>
    <w:rsid w:val="007C1A3E"/>
    <w:rsid w:val="00805931"/>
    <w:rsid w:val="00872AE8"/>
    <w:rsid w:val="008E7747"/>
    <w:rsid w:val="00937517"/>
    <w:rsid w:val="009E2CA4"/>
    <w:rsid w:val="00A004A6"/>
    <w:rsid w:val="00A20DBC"/>
    <w:rsid w:val="00A40133"/>
    <w:rsid w:val="00A704B2"/>
    <w:rsid w:val="00AA3E1C"/>
    <w:rsid w:val="00AF2EDB"/>
    <w:rsid w:val="00B6476D"/>
    <w:rsid w:val="00BF157D"/>
    <w:rsid w:val="00C4653D"/>
    <w:rsid w:val="00C96FED"/>
    <w:rsid w:val="00D123F3"/>
    <w:rsid w:val="00D21851"/>
    <w:rsid w:val="00D46307"/>
    <w:rsid w:val="00E6495A"/>
    <w:rsid w:val="00F661ED"/>
    <w:rsid w:val="00FD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AFC5"/>
  <w15:chartTrackingRefBased/>
  <w15:docId w15:val="{019ADFC2-B27B-4189-A5DC-BA9AD2E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C2"/>
    <w:pPr>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C47C2"/>
    <w:pPr>
      <w:numPr>
        <w:numId w:val="1"/>
      </w:numPr>
      <w:tabs>
        <w:tab w:val="left" w:pos="810"/>
      </w:tabs>
      <w:ind w:left="360"/>
      <w:outlineLvl w:val="0"/>
    </w:pPr>
    <w:rPr>
      <w:rFonts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07"/>
    <w:pPr>
      <w:tabs>
        <w:tab w:val="center" w:pos="4680"/>
        <w:tab w:val="right" w:pos="9360"/>
      </w:tabs>
    </w:pPr>
  </w:style>
  <w:style w:type="character" w:customStyle="1" w:styleId="HeaderChar">
    <w:name w:val="Header Char"/>
    <w:basedOn w:val="DefaultParagraphFont"/>
    <w:link w:val="Header"/>
    <w:uiPriority w:val="99"/>
    <w:rsid w:val="00D46307"/>
  </w:style>
  <w:style w:type="paragraph" w:styleId="Footer">
    <w:name w:val="footer"/>
    <w:basedOn w:val="Normal"/>
    <w:link w:val="FooterChar"/>
    <w:uiPriority w:val="99"/>
    <w:unhideWhenUsed/>
    <w:rsid w:val="00D46307"/>
    <w:pPr>
      <w:tabs>
        <w:tab w:val="center" w:pos="4680"/>
        <w:tab w:val="right" w:pos="9360"/>
      </w:tabs>
    </w:pPr>
  </w:style>
  <w:style w:type="character" w:customStyle="1" w:styleId="FooterChar">
    <w:name w:val="Footer Char"/>
    <w:basedOn w:val="DefaultParagraphFont"/>
    <w:link w:val="Footer"/>
    <w:uiPriority w:val="99"/>
    <w:rsid w:val="00D46307"/>
  </w:style>
  <w:style w:type="table" w:styleId="TableGrid">
    <w:name w:val="Table Grid"/>
    <w:basedOn w:val="TableNormal"/>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C47C2"/>
    <w:rPr>
      <w:rFonts w:eastAsia="Times New Roman" w:cstheme="minorHAnsi"/>
      <w:b/>
      <w:color w:val="44546A" w:themeColor="text2"/>
      <w:sz w:val="24"/>
      <w:szCs w:val="24"/>
    </w:rPr>
  </w:style>
  <w:style w:type="paragraph" w:styleId="List">
    <w:name w:val="List"/>
    <w:basedOn w:val="BlockText"/>
    <w:unhideWhenUsed/>
    <w:rsid w:val="000C47C2"/>
    <w:pPr>
      <w:numPr>
        <w:numId w:val="2"/>
      </w:num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ind w:right="720"/>
    </w:pPr>
    <w:rPr>
      <w:rFonts w:ascii="Times New Roman" w:eastAsia="Times New Roman" w:hAnsi="Times New Roman" w:cs="Times New Roman"/>
      <w:iCs w:val="0"/>
      <w:color w:val="auto"/>
    </w:rPr>
  </w:style>
  <w:style w:type="paragraph" w:styleId="List2">
    <w:name w:val="List 2"/>
    <w:basedOn w:val="List"/>
    <w:semiHidden/>
    <w:unhideWhenUsed/>
    <w:rsid w:val="000C47C2"/>
    <w:pPr>
      <w:numPr>
        <w:ilvl w:val="1"/>
      </w:numPr>
      <w:tabs>
        <w:tab w:val="num" w:pos="360"/>
      </w:tabs>
      <w:ind w:left="1440"/>
    </w:pPr>
  </w:style>
  <w:style w:type="paragraph" w:styleId="BlockText">
    <w:name w:val="Block Text"/>
    <w:basedOn w:val="Normal"/>
    <w:uiPriority w:val="99"/>
    <w:semiHidden/>
    <w:unhideWhenUsed/>
    <w:rsid w:val="000C47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Default">
    <w:name w:val="Default"/>
    <w:rsid w:val="00B64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594710"/>
  </w:style>
  <w:style w:type="character" w:styleId="Hyperlink">
    <w:name w:val="Hyperlink"/>
    <w:uiPriority w:val="99"/>
    <w:rsid w:val="00594710"/>
    <w:rPr>
      <w:color w:val="0000FF"/>
      <w:u w:val="single"/>
    </w:rPr>
  </w:style>
  <w:style w:type="paragraph" w:styleId="TOCHeading">
    <w:name w:val="TOC Heading"/>
    <w:basedOn w:val="Heading1"/>
    <w:next w:val="Normal"/>
    <w:uiPriority w:val="39"/>
    <w:semiHidden/>
    <w:unhideWhenUsed/>
    <w:qFormat/>
    <w:rsid w:val="00594710"/>
    <w:pPr>
      <w:keepNext/>
      <w:keepLines/>
      <w:numPr>
        <w:numId w:val="0"/>
      </w:numPr>
      <w:tabs>
        <w:tab w:val="clear" w:pos="810"/>
      </w:tabs>
      <w:autoSpaceDE/>
      <w:autoSpaceDN/>
      <w:adjustRightInd/>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rsid w:val="00594710"/>
    <w:rPr>
      <w:rFonts w:ascii="NNFPLJ+TimesNewRoman" w:hAnsi="NNFPLJ+TimesNewRoman"/>
    </w:rPr>
  </w:style>
  <w:style w:type="paragraph" w:styleId="CommentText">
    <w:name w:val="annotation text"/>
    <w:basedOn w:val="Normal"/>
    <w:link w:val="CommentTextChar"/>
    <w:uiPriority w:val="99"/>
    <w:semiHidden/>
    <w:unhideWhenUsed/>
    <w:rsid w:val="00401EB1"/>
    <w:rPr>
      <w:rFonts w:ascii="Calibri" w:hAnsi="Calibri"/>
      <w:sz w:val="20"/>
      <w:szCs w:val="20"/>
    </w:rPr>
  </w:style>
  <w:style w:type="character" w:customStyle="1" w:styleId="CommentTextChar">
    <w:name w:val="Comment Text Char"/>
    <w:basedOn w:val="DefaultParagraphFont"/>
    <w:link w:val="CommentText"/>
    <w:uiPriority w:val="99"/>
    <w:semiHidden/>
    <w:rsid w:val="00401EB1"/>
    <w:rPr>
      <w:rFonts w:ascii="Calibri" w:eastAsia="Times New Roman" w:hAnsi="Calibri" w:cs="Times New Roman"/>
      <w:sz w:val="20"/>
      <w:szCs w:val="20"/>
    </w:rPr>
  </w:style>
  <w:style w:type="character" w:styleId="CommentReference">
    <w:name w:val="annotation reference"/>
    <w:uiPriority w:val="99"/>
    <w:semiHidden/>
    <w:unhideWhenUsed/>
    <w:rsid w:val="00401EB1"/>
    <w:rPr>
      <w:sz w:val="16"/>
      <w:szCs w:val="16"/>
    </w:rPr>
  </w:style>
  <w:style w:type="paragraph" w:styleId="BalloonText">
    <w:name w:val="Balloon Text"/>
    <w:basedOn w:val="Normal"/>
    <w:link w:val="BalloonTextChar"/>
    <w:uiPriority w:val="99"/>
    <w:semiHidden/>
    <w:unhideWhenUsed/>
    <w:rsid w:val="00401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1"/>
    <w:rPr>
      <w:rFonts w:ascii="Segoe UI" w:eastAsia="Times New Roman" w:hAnsi="Segoe UI" w:cs="Segoe UI"/>
      <w:sz w:val="18"/>
      <w:szCs w:val="18"/>
    </w:rPr>
  </w:style>
  <w:style w:type="paragraph" w:styleId="ListParagraph">
    <w:name w:val="List Paragraph"/>
    <w:basedOn w:val="Normal"/>
    <w:uiPriority w:val="34"/>
    <w:qFormat/>
    <w:rsid w:val="00C96FED"/>
    <w:pPr>
      <w:ind w:left="720"/>
      <w:contextualSpacing/>
    </w:pPr>
  </w:style>
  <w:style w:type="paragraph" w:styleId="CommentSubject">
    <w:name w:val="annotation subject"/>
    <w:basedOn w:val="CommentText"/>
    <w:next w:val="CommentText"/>
    <w:link w:val="CommentSubjectChar"/>
    <w:uiPriority w:val="99"/>
    <w:semiHidden/>
    <w:unhideWhenUsed/>
    <w:rsid w:val="00A704B2"/>
    <w:rPr>
      <w:rFonts w:asciiTheme="minorHAnsi" w:hAnsiTheme="minorHAnsi"/>
      <w:b/>
      <w:bCs/>
    </w:rPr>
  </w:style>
  <w:style w:type="character" w:customStyle="1" w:styleId="CommentSubjectChar">
    <w:name w:val="Comment Subject Char"/>
    <w:basedOn w:val="CommentTextChar"/>
    <w:link w:val="CommentSubject"/>
    <w:uiPriority w:val="99"/>
    <w:semiHidden/>
    <w:rsid w:val="00A704B2"/>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AA3E1C"/>
    <w:rPr>
      <w:color w:val="605E5C"/>
      <w:shd w:val="clear" w:color="auto" w:fill="E1DFDD"/>
    </w:rPr>
  </w:style>
  <w:style w:type="character" w:styleId="PlaceholderText">
    <w:name w:val="Placeholder Text"/>
    <w:basedOn w:val="DefaultParagraphFont"/>
    <w:uiPriority w:val="99"/>
    <w:semiHidden/>
    <w:rsid w:val="005706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444">
      <w:bodyDiv w:val="1"/>
      <w:marLeft w:val="0"/>
      <w:marRight w:val="0"/>
      <w:marTop w:val="0"/>
      <w:marBottom w:val="0"/>
      <w:divBdr>
        <w:top w:val="none" w:sz="0" w:space="0" w:color="auto"/>
        <w:left w:val="none" w:sz="0" w:space="0" w:color="auto"/>
        <w:bottom w:val="none" w:sz="0" w:space="0" w:color="auto"/>
        <w:right w:val="none" w:sz="0" w:space="0" w:color="auto"/>
      </w:divBdr>
    </w:div>
    <w:div w:id="135296604">
      <w:bodyDiv w:val="1"/>
      <w:marLeft w:val="0"/>
      <w:marRight w:val="0"/>
      <w:marTop w:val="0"/>
      <w:marBottom w:val="0"/>
      <w:divBdr>
        <w:top w:val="none" w:sz="0" w:space="0" w:color="auto"/>
        <w:left w:val="none" w:sz="0" w:space="0" w:color="auto"/>
        <w:bottom w:val="none" w:sz="0" w:space="0" w:color="auto"/>
        <w:right w:val="none" w:sz="0" w:space="0" w:color="auto"/>
      </w:divBdr>
    </w:div>
    <w:div w:id="183130385">
      <w:bodyDiv w:val="1"/>
      <w:marLeft w:val="0"/>
      <w:marRight w:val="0"/>
      <w:marTop w:val="0"/>
      <w:marBottom w:val="0"/>
      <w:divBdr>
        <w:top w:val="none" w:sz="0" w:space="0" w:color="auto"/>
        <w:left w:val="none" w:sz="0" w:space="0" w:color="auto"/>
        <w:bottom w:val="none" w:sz="0" w:space="0" w:color="auto"/>
        <w:right w:val="none" w:sz="0" w:space="0" w:color="auto"/>
      </w:divBdr>
    </w:div>
    <w:div w:id="540170241">
      <w:bodyDiv w:val="1"/>
      <w:marLeft w:val="0"/>
      <w:marRight w:val="0"/>
      <w:marTop w:val="0"/>
      <w:marBottom w:val="0"/>
      <w:divBdr>
        <w:top w:val="none" w:sz="0" w:space="0" w:color="auto"/>
        <w:left w:val="none" w:sz="0" w:space="0" w:color="auto"/>
        <w:bottom w:val="none" w:sz="0" w:space="0" w:color="auto"/>
        <w:right w:val="none" w:sz="0" w:space="0" w:color="auto"/>
      </w:divBdr>
    </w:div>
    <w:div w:id="699210855">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1212613585">
      <w:bodyDiv w:val="1"/>
      <w:marLeft w:val="0"/>
      <w:marRight w:val="0"/>
      <w:marTop w:val="0"/>
      <w:marBottom w:val="0"/>
      <w:divBdr>
        <w:top w:val="none" w:sz="0" w:space="0" w:color="auto"/>
        <w:left w:val="none" w:sz="0" w:space="0" w:color="auto"/>
        <w:bottom w:val="none" w:sz="0" w:space="0" w:color="auto"/>
        <w:right w:val="none" w:sz="0" w:space="0" w:color="auto"/>
      </w:divBdr>
    </w:div>
    <w:div w:id="1300189667">
      <w:bodyDiv w:val="1"/>
      <w:marLeft w:val="0"/>
      <w:marRight w:val="0"/>
      <w:marTop w:val="0"/>
      <w:marBottom w:val="0"/>
      <w:divBdr>
        <w:top w:val="none" w:sz="0" w:space="0" w:color="auto"/>
        <w:left w:val="none" w:sz="0" w:space="0" w:color="auto"/>
        <w:bottom w:val="none" w:sz="0" w:space="0" w:color="auto"/>
        <w:right w:val="none" w:sz="0" w:space="0" w:color="auto"/>
      </w:divBdr>
    </w:div>
    <w:div w:id="1568027966">
      <w:bodyDiv w:val="1"/>
      <w:marLeft w:val="0"/>
      <w:marRight w:val="0"/>
      <w:marTop w:val="0"/>
      <w:marBottom w:val="0"/>
      <w:divBdr>
        <w:top w:val="none" w:sz="0" w:space="0" w:color="auto"/>
        <w:left w:val="none" w:sz="0" w:space="0" w:color="auto"/>
        <w:bottom w:val="none" w:sz="0" w:space="0" w:color="auto"/>
        <w:right w:val="none" w:sz="0" w:space="0" w:color="auto"/>
      </w:divBdr>
    </w:div>
    <w:div w:id="1607498133">
      <w:bodyDiv w:val="1"/>
      <w:marLeft w:val="0"/>
      <w:marRight w:val="0"/>
      <w:marTop w:val="0"/>
      <w:marBottom w:val="0"/>
      <w:divBdr>
        <w:top w:val="none" w:sz="0" w:space="0" w:color="auto"/>
        <w:left w:val="none" w:sz="0" w:space="0" w:color="auto"/>
        <w:bottom w:val="none" w:sz="0" w:space="0" w:color="auto"/>
        <w:right w:val="none" w:sz="0" w:space="0" w:color="auto"/>
      </w:divBdr>
    </w:div>
    <w:div w:id="1617634183">
      <w:bodyDiv w:val="1"/>
      <w:marLeft w:val="0"/>
      <w:marRight w:val="0"/>
      <w:marTop w:val="0"/>
      <w:marBottom w:val="0"/>
      <w:divBdr>
        <w:top w:val="none" w:sz="0" w:space="0" w:color="auto"/>
        <w:left w:val="none" w:sz="0" w:space="0" w:color="auto"/>
        <w:bottom w:val="none" w:sz="0" w:space="0" w:color="auto"/>
        <w:right w:val="none" w:sz="0" w:space="0" w:color="auto"/>
      </w:divBdr>
    </w:div>
    <w:div w:id="1618487879">
      <w:bodyDiv w:val="1"/>
      <w:marLeft w:val="0"/>
      <w:marRight w:val="0"/>
      <w:marTop w:val="0"/>
      <w:marBottom w:val="0"/>
      <w:divBdr>
        <w:top w:val="none" w:sz="0" w:space="0" w:color="auto"/>
        <w:left w:val="none" w:sz="0" w:space="0" w:color="auto"/>
        <w:bottom w:val="none" w:sz="0" w:space="0" w:color="auto"/>
        <w:right w:val="none" w:sz="0" w:space="0" w:color="auto"/>
      </w:divBdr>
    </w:div>
    <w:div w:id="17173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F904D52-6B37-420B-83ED-7343E95A0EDF}"/>
      </w:docPartPr>
      <w:docPartBody>
        <w:p w:rsidR="000537E7" w:rsidRDefault="00F445A0">
          <w:r w:rsidRPr="009C1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0"/>
    <w:rsid w:val="000537E7"/>
    <w:rsid w:val="00F4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5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26B4CDCF5F84C980C394C87F3FFE8" ma:contentTypeVersion="11" ma:contentTypeDescription="Create a new document." ma:contentTypeScope="" ma:versionID="0ab6600916227177cacf5e516dc24187">
  <xsd:schema xmlns:xsd="http://www.w3.org/2001/XMLSchema" xmlns:xs="http://www.w3.org/2001/XMLSchema" xmlns:p="http://schemas.microsoft.com/office/2006/metadata/properties" xmlns:ns3="f04758d7-34b8-4c8c-96b0-033a249bd28f" xmlns:ns4="509cedeb-6b8b-4944-b8f7-eab537b471ac" targetNamespace="http://schemas.microsoft.com/office/2006/metadata/properties" ma:root="true" ma:fieldsID="3d257c95355030ce9b58a8b69a7a19e0" ns3:_="" ns4:_="">
    <xsd:import namespace="f04758d7-34b8-4c8c-96b0-033a249bd28f"/>
    <xsd:import namespace="509cedeb-6b8b-4944-b8f7-eab537b471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58d7-34b8-4c8c-96b0-033a249bd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cedeb-6b8b-4944-b8f7-eab537b47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D733B-1696-4227-AD0D-F5060D29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58d7-34b8-4c8c-96b0-033a249bd28f"/>
    <ds:schemaRef ds:uri="509cedeb-6b8b-4944-b8f7-eab537b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84DF1-C78F-4D1D-BA78-B198AFFD847D}">
  <ds:schemaRefs>
    <ds:schemaRef ds:uri="f04758d7-34b8-4c8c-96b0-033a249bd28f"/>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509cedeb-6b8b-4944-b8f7-eab537b471ac"/>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DDCB399-DCD5-4248-9DB2-6A081AAA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McAllister</dc:creator>
  <cp:keywords/>
  <dc:description/>
  <cp:lastModifiedBy>Whitney McAllister</cp:lastModifiedBy>
  <cp:revision>7</cp:revision>
  <dcterms:created xsi:type="dcterms:W3CDTF">2021-08-03T21:07:00Z</dcterms:created>
  <dcterms:modified xsi:type="dcterms:W3CDTF">2021-10-04T20:17:00Z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0x01010000B26B4CDCF5F84C980C394C87F3FFE8</vt:lpwstr>
  </property>
</Properties>
</file>