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52E" w:rsidRPr="004A352E" w:rsidRDefault="004A352E" w:rsidP="004A352E">
      <w:pPr>
        <w:spacing w:before="100" w:after="0" w:line="240" w:lineRule="auto"/>
        <w:ind w:right="-30"/>
        <w:rPr>
          <w:rFonts w:ascii="Times New Roman" w:eastAsia="Times New Roman" w:hAnsi="Times New Roman" w:cs="Times New Roman"/>
          <w:sz w:val="24"/>
          <w:szCs w:val="24"/>
        </w:rPr>
      </w:pPr>
      <w:bookmarkStart w:id="0" w:name="_GoBack"/>
      <w:bookmarkEnd w:id="0"/>
      <w:r w:rsidRPr="004A352E">
        <w:rPr>
          <w:rFonts w:ascii="Playfair Display" w:eastAsia="Times New Roman" w:hAnsi="Playfair Display" w:cs="Times New Roman"/>
          <w:b/>
          <w:bCs/>
          <w:color w:val="F75D5D"/>
          <w:sz w:val="48"/>
          <w:szCs w:val="48"/>
        </w:rPr>
        <w:t>CLASSIFIED STAFF ADVISORY COUNCIL</w:t>
      </w:r>
    </w:p>
    <w:p w:rsidR="004A352E" w:rsidRPr="004A352E" w:rsidRDefault="004A352E" w:rsidP="004A352E">
      <w:pPr>
        <w:spacing w:before="200" w:after="0" w:line="240" w:lineRule="auto"/>
        <w:ind w:right="-30"/>
        <w:rPr>
          <w:rFonts w:ascii="Times New Roman" w:eastAsia="Times New Roman" w:hAnsi="Times New Roman" w:cs="Times New Roman"/>
          <w:sz w:val="24"/>
          <w:szCs w:val="24"/>
        </w:rPr>
      </w:pPr>
      <w:r w:rsidRPr="004A352E">
        <w:rPr>
          <w:rFonts w:ascii="Lato" w:eastAsia="Times New Roman" w:hAnsi="Lato" w:cs="Times New Roman"/>
          <w:b/>
          <w:bCs/>
          <w:color w:val="000000"/>
          <w:sz w:val="24"/>
          <w:szCs w:val="24"/>
        </w:rPr>
        <w:t xml:space="preserve">OCTOBER 20, 2015 </w:t>
      </w:r>
      <w:r w:rsidRPr="004A352E">
        <w:rPr>
          <w:rFonts w:ascii="Lato" w:eastAsia="Times New Roman" w:hAnsi="Lato" w:cs="Times New Roman"/>
          <w:color w:val="000000"/>
          <w:sz w:val="24"/>
          <w:szCs w:val="24"/>
        </w:rPr>
        <w:t>/ 9:00 AM / 103 STUDENT UNION</w:t>
      </w:r>
    </w:p>
    <w:p w:rsidR="004A352E" w:rsidRPr="004A352E" w:rsidRDefault="004A352E" w:rsidP="004A352E">
      <w:pPr>
        <w:spacing w:before="480" w:after="0" w:line="240" w:lineRule="auto"/>
        <w:ind w:right="-30"/>
        <w:outlineLvl w:val="0"/>
        <w:rPr>
          <w:rFonts w:ascii="Times New Roman" w:eastAsia="Times New Roman" w:hAnsi="Times New Roman" w:cs="Times New Roman"/>
          <w:b/>
          <w:bCs/>
          <w:kern w:val="36"/>
          <w:sz w:val="48"/>
          <w:szCs w:val="48"/>
        </w:rPr>
      </w:pPr>
      <w:r w:rsidRPr="004A352E">
        <w:rPr>
          <w:rFonts w:ascii="Playfair Display" w:eastAsia="Times New Roman" w:hAnsi="Playfair Display" w:cs="Times New Roman"/>
          <w:b/>
          <w:bCs/>
          <w:color w:val="F75D5D"/>
          <w:kern w:val="36"/>
          <w:sz w:val="32"/>
          <w:szCs w:val="32"/>
        </w:rPr>
        <w:t xml:space="preserve">Attendees </w:t>
      </w:r>
    </w:p>
    <w:p w:rsidR="004A352E" w:rsidRPr="004A352E" w:rsidRDefault="004A352E" w:rsidP="004A352E">
      <w:pPr>
        <w:spacing w:before="120" w:after="0" w:line="240" w:lineRule="auto"/>
        <w:rPr>
          <w:rFonts w:ascii="Times New Roman" w:eastAsia="Times New Roman" w:hAnsi="Times New Roman" w:cs="Times New Roman"/>
          <w:sz w:val="24"/>
          <w:szCs w:val="24"/>
        </w:rPr>
      </w:pPr>
      <w:r w:rsidRPr="004A352E">
        <w:rPr>
          <w:rFonts w:ascii="Lato" w:eastAsia="Times New Roman" w:hAnsi="Lato" w:cs="Times New Roman"/>
          <w:color w:val="000000"/>
          <w:sz w:val="24"/>
          <w:szCs w:val="24"/>
        </w:rPr>
        <w:t>Carol Alexander, Dawn Banker, Sue Bev</w:t>
      </w:r>
      <w:r w:rsidR="003647D3">
        <w:rPr>
          <w:rFonts w:ascii="Lato" w:eastAsia="Times New Roman" w:hAnsi="Lato" w:cs="Times New Roman"/>
          <w:color w:val="000000"/>
          <w:sz w:val="24"/>
          <w:szCs w:val="24"/>
        </w:rPr>
        <w:t xml:space="preserve">an, Sarah Carpenter, Lori Cope, </w:t>
      </w:r>
      <w:r w:rsidRPr="004A352E">
        <w:rPr>
          <w:rFonts w:ascii="Lato" w:eastAsia="Times New Roman" w:hAnsi="Lato" w:cs="Times New Roman"/>
          <w:color w:val="000000"/>
          <w:sz w:val="24"/>
          <w:szCs w:val="24"/>
        </w:rPr>
        <w:t>Tom Fortener, Ryan Fullenkamp, Julie Greenup, Jamie Henne, Mina Lundy, Cynthia Riley, Suzanne Semones, Elizabeth Styers</w:t>
      </w:r>
    </w:p>
    <w:p w:rsidR="004A352E" w:rsidRPr="004A352E" w:rsidRDefault="004A352E" w:rsidP="004A352E">
      <w:pPr>
        <w:spacing w:before="480" w:after="0" w:line="240" w:lineRule="auto"/>
        <w:ind w:right="-30"/>
        <w:outlineLvl w:val="0"/>
        <w:rPr>
          <w:rFonts w:ascii="Times New Roman" w:eastAsia="Times New Roman" w:hAnsi="Times New Roman" w:cs="Times New Roman"/>
          <w:b/>
          <w:bCs/>
          <w:kern w:val="36"/>
          <w:sz w:val="48"/>
          <w:szCs w:val="48"/>
        </w:rPr>
      </w:pPr>
      <w:r w:rsidRPr="004A352E">
        <w:rPr>
          <w:rFonts w:ascii="Playfair Display" w:eastAsia="Times New Roman" w:hAnsi="Playfair Display" w:cs="Times New Roman"/>
          <w:b/>
          <w:bCs/>
          <w:color w:val="F75D5D"/>
          <w:kern w:val="36"/>
          <w:sz w:val="32"/>
          <w:szCs w:val="32"/>
        </w:rPr>
        <w:t>Guests</w:t>
      </w:r>
    </w:p>
    <w:p w:rsidR="004A352E" w:rsidRPr="004A352E" w:rsidRDefault="004A352E" w:rsidP="004A352E">
      <w:pPr>
        <w:spacing w:before="120" w:after="0" w:line="240" w:lineRule="auto"/>
        <w:rPr>
          <w:rFonts w:ascii="Times New Roman" w:eastAsia="Times New Roman" w:hAnsi="Times New Roman" w:cs="Times New Roman"/>
          <w:color w:val="000000" w:themeColor="text1"/>
          <w:sz w:val="24"/>
          <w:szCs w:val="24"/>
        </w:rPr>
      </w:pPr>
      <w:r w:rsidRPr="004A352E">
        <w:rPr>
          <w:rFonts w:ascii="Lato" w:eastAsia="Times New Roman" w:hAnsi="Lato" w:cs="Times New Roman"/>
          <w:color w:val="000000" w:themeColor="text1"/>
          <w:sz w:val="24"/>
          <w:szCs w:val="24"/>
        </w:rPr>
        <w:t>Susan Paul-photos</w:t>
      </w:r>
    </w:p>
    <w:p w:rsidR="004A352E" w:rsidRPr="004A352E" w:rsidRDefault="004A352E" w:rsidP="004A352E">
      <w:pPr>
        <w:spacing w:before="120" w:after="0" w:line="240" w:lineRule="auto"/>
        <w:rPr>
          <w:rFonts w:ascii="Times New Roman" w:eastAsia="Times New Roman" w:hAnsi="Times New Roman" w:cs="Times New Roman"/>
          <w:color w:val="000000" w:themeColor="text1"/>
          <w:sz w:val="24"/>
          <w:szCs w:val="24"/>
        </w:rPr>
      </w:pPr>
      <w:r w:rsidRPr="004A352E">
        <w:rPr>
          <w:rFonts w:ascii="Lato" w:eastAsia="Times New Roman" w:hAnsi="Lato" w:cs="Times New Roman"/>
          <w:color w:val="000000" w:themeColor="text1"/>
          <w:sz w:val="24"/>
          <w:szCs w:val="24"/>
        </w:rPr>
        <w:t xml:space="preserve">Judy Grant- </w:t>
      </w:r>
      <w:r w:rsidR="003647D3">
        <w:rPr>
          <w:rFonts w:ascii="Lato" w:eastAsia="Times New Roman" w:hAnsi="Lato" w:cs="Times New Roman"/>
          <w:color w:val="000000" w:themeColor="text1"/>
          <w:sz w:val="24"/>
          <w:szCs w:val="24"/>
        </w:rPr>
        <w:t>EHS &amp; A-T</w:t>
      </w:r>
      <w:r w:rsidRPr="004A352E">
        <w:rPr>
          <w:rFonts w:ascii="Lato" w:eastAsia="Times New Roman" w:hAnsi="Lato" w:cs="Times New Roman"/>
          <w:color w:val="000000" w:themeColor="text1"/>
          <w:sz w:val="24"/>
          <w:szCs w:val="24"/>
        </w:rPr>
        <w:t>eam</w:t>
      </w:r>
    </w:p>
    <w:p w:rsidR="004A352E" w:rsidRPr="004A352E" w:rsidRDefault="004A352E" w:rsidP="004A352E">
      <w:pPr>
        <w:spacing w:before="480" w:after="0" w:line="240" w:lineRule="auto"/>
        <w:ind w:right="-30"/>
        <w:outlineLvl w:val="0"/>
        <w:rPr>
          <w:rFonts w:ascii="Times New Roman" w:eastAsia="Times New Roman" w:hAnsi="Times New Roman" w:cs="Times New Roman"/>
          <w:b/>
          <w:bCs/>
          <w:kern w:val="36"/>
          <w:sz w:val="48"/>
          <w:szCs w:val="48"/>
        </w:rPr>
      </w:pPr>
      <w:r w:rsidRPr="004A352E">
        <w:rPr>
          <w:rFonts w:ascii="Playfair Display" w:eastAsia="Times New Roman" w:hAnsi="Playfair Display" w:cs="Times New Roman"/>
          <w:b/>
          <w:bCs/>
          <w:color w:val="F75D5D"/>
          <w:kern w:val="36"/>
          <w:sz w:val="32"/>
          <w:szCs w:val="32"/>
        </w:rPr>
        <w:t>Absent</w:t>
      </w:r>
    </w:p>
    <w:p w:rsidR="004A352E" w:rsidRPr="004A352E" w:rsidRDefault="004A352E" w:rsidP="004A352E">
      <w:pPr>
        <w:spacing w:before="120" w:after="0" w:line="240" w:lineRule="auto"/>
        <w:rPr>
          <w:rFonts w:ascii="Times New Roman" w:eastAsia="Times New Roman" w:hAnsi="Times New Roman" w:cs="Times New Roman"/>
          <w:color w:val="000000" w:themeColor="text1"/>
          <w:sz w:val="24"/>
          <w:szCs w:val="24"/>
        </w:rPr>
      </w:pPr>
      <w:r w:rsidRPr="004A352E">
        <w:rPr>
          <w:rFonts w:ascii="Lato" w:eastAsia="Times New Roman" w:hAnsi="Lato" w:cs="Times New Roman"/>
          <w:color w:val="000000"/>
          <w:sz w:val="24"/>
          <w:szCs w:val="24"/>
        </w:rPr>
        <w:t>Patrick Ammon,</w:t>
      </w:r>
      <w:r>
        <w:rPr>
          <w:rFonts w:ascii="Lato" w:eastAsia="Times New Roman" w:hAnsi="Lato" w:cs="Times New Roman"/>
          <w:color w:val="000000"/>
          <w:sz w:val="24"/>
          <w:szCs w:val="24"/>
        </w:rPr>
        <w:t xml:space="preserve"> </w:t>
      </w:r>
      <w:r w:rsidR="003647D3" w:rsidRPr="004A352E">
        <w:rPr>
          <w:rFonts w:ascii="Lato" w:eastAsia="Times New Roman" w:hAnsi="Lato" w:cs="Times New Roman"/>
          <w:color w:val="000000"/>
          <w:sz w:val="24"/>
          <w:szCs w:val="24"/>
        </w:rPr>
        <w:t>Cathy Dalton</w:t>
      </w:r>
      <w:r w:rsidR="003647D3">
        <w:rPr>
          <w:rFonts w:ascii="Lato" w:eastAsia="Times New Roman" w:hAnsi="Lato" w:cs="Times New Roman"/>
          <w:color w:val="000000"/>
          <w:sz w:val="24"/>
          <w:szCs w:val="24"/>
        </w:rPr>
        <w:t xml:space="preserve">, </w:t>
      </w:r>
      <w:r w:rsidRPr="004A352E">
        <w:rPr>
          <w:rFonts w:ascii="Lato" w:eastAsia="Times New Roman" w:hAnsi="Lato" w:cs="Times New Roman"/>
          <w:color w:val="000000"/>
          <w:sz w:val="24"/>
          <w:szCs w:val="24"/>
        </w:rPr>
        <w:t>Beth Stanze-Tate, Kimberly Thomas</w:t>
      </w:r>
    </w:p>
    <w:p w:rsidR="004A352E" w:rsidRPr="004A352E" w:rsidRDefault="004A352E" w:rsidP="004A352E">
      <w:pPr>
        <w:spacing w:before="480" w:after="0" w:line="240" w:lineRule="auto"/>
        <w:ind w:right="-30"/>
        <w:outlineLvl w:val="0"/>
        <w:rPr>
          <w:rFonts w:ascii="Times New Roman" w:eastAsia="Times New Roman" w:hAnsi="Times New Roman" w:cs="Times New Roman"/>
          <w:b/>
          <w:bCs/>
          <w:kern w:val="36"/>
          <w:sz w:val="48"/>
          <w:szCs w:val="48"/>
        </w:rPr>
      </w:pPr>
      <w:r>
        <w:rPr>
          <w:rFonts w:ascii="Playfair Display" w:eastAsia="Times New Roman" w:hAnsi="Playfair Display" w:cs="Times New Roman"/>
          <w:b/>
          <w:bCs/>
          <w:color w:val="F75D5D"/>
          <w:kern w:val="36"/>
          <w:sz w:val="32"/>
          <w:szCs w:val="32"/>
        </w:rPr>
        <w:t>Agenda</w:t>
      </w:r>
    </w:p>
    <w:p w:rsidR="004A352E" w:rsidRPr="004A352E" w:rsidRDefault="004A352E" w:rsidP="004A352E">
      <w:pPr>
        <w:spacing w:before="200" w:after="0" w:line="240" w:lineRule="auto"/>
        <w:ind w:right="-30"/>
        <w:outlineLvl w:val="1"/>
        <w:rPr>
          <w:rFonts w:ascii="Times New Roman" w:eastAsia="Times New Roman" w:hAnsi="Times New Roman" w:cs="Times New Roman"/>
          <w:b/>
          <w:bCs/>
          <w:sz w:val="24"/>
          <w:szCs w:val="24"/>
        </w:rPr>
      </w:pPr>
      <w:r w:rsidRPr="004A352E">
        <w:rPr>
          <w:rFonts w:ascii="Playfair Display" w:eastAsia="Times New Roman" w:hAnsi="Playfair Display" w:cs="Times New Roman"/>
          <w:b/>
          <w:bCs/>
          <w:color w:val="000000"/>
          <w:sz w:val="24"/>
          <w:szCs w:val="24"/>
        </w:rPr>
        <w:t>Pictures</w:t>
      </w:r>
    </w:p>
    <w:p w:rsidR="004A352E" w:rsidRPr="004A352E" w:rsidRDefault="004A352E" w:rsidP="004A352E">
      <w:pPr>
        <w:spacing w:before="200" w:after="0" w:line="240" w:lineRule="auto"/>
        <w:ind w:right="-30"/>
        <w:outlineLvl w:val="1"/>
        <w:rPr>
          <w:rFonts w:ascii="Times New Roman" w:eastAsia="Times New Roman" w:hAnsi="Times New Roman" w:cs="Times New Roman"/>
          <w:b/>
          <w:bCs/>
          <w:sz w:val="24"/>
          <w:szCs w:val="24"/>
        </w:rPr>
      </w:pPr>
      <w:r w:rsidRPr="004A352E">
        <w:rPr>
          <w:rFonts w:ascii="Playfair Display" w:eastAsia="Times New Roman" w:hAnsi="Playfair Display" w:cs="Times New Roman"/>
          <w:b/>
          <w:bCs/>
          <w:color w:val="000000"/>
          <w:sz w:val="24"/>
          <w:szCs w:val="24"/>
        </w:rPr>
        <w:t>Minutes</w:t>
      </w:r>
    </w:p>
    <w:p w:rsidR="004A352E" w:rsidRPr="004A352E" w:rsidRDefault="004A352E" w:rsidP="004A352E">
      <w:pPr>
        <w:numPr>
          <w:ilvl w:val="0"/>
          <w:numId w:val="25"/>
        </w:numPr>
        <w:spacing w:before="120"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September Minutes Approval</w:t>
      </w:r>
    </w:p>
    <w:p w:rsidR="004A352E" w:rsidRPr="004A352E" w:rsidRDefault="004A352E" w:rsidP="004A352E">
      <w:pPr>
        <w:numPr>
          <w:ilvl w:val="1"/>
          <w:numId w:val="25"/>
        </w:numPr>
        <w:spacing w:after="0" w:line="240" w:lineRule="auto"/>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Motion:  C</w:t>
      </w:r>
      <w:r w:rsidRPr="004A352E">
        <w:rPr>
          <w:rFonts w:ascii="Lato" w:eastAsia="Times New Roman" w:hAnsi="Lato" w:cs="Times New Roman"/>
          <w:color w:val="000000"/>
          <w:sz w:val="24"/>
          <w:szCs w:val="24"/>
        </w:rPr>
        <w:t>. Alexander</w:t>
      </w:r>
    </w:p>
    <w:p w:rsidR="004A352E" w:rsidRPr="004A352E" w:rsidRDefault="004A352E" w:rsidP="004A352E">
      <w:pPr>
        <w:numPr>
          <w:ilvl w:val="1"/>
          <w:numId w:val="25"/>
        </w:numPr>
        <w:spacing w:after="0" w:line="240" w:lineRule="auto"/>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Second: R</w:t>
      </w:r>
      <w:r w:rsidRPr="004A352E">
        <w:rPr>
          <w:rFonts w:ascii="Lato" w:eastAsia="Times New Roman" w:hAnsi="Lato" w:cs="Times New Roman"/>
          <w:color w:val="000000"/>
          <w:sz w:val="24"/>
          <w:szCs w:val="24"/>
        </w:rPr>
        <w:t>. Fullenkamp</w:t>
      </w:r>
    </w:p>
    <w:p w:rsidR="004A352E" w:rsidRPr="004A352E" w:rsidRDefault="004A352E" w:rsidP="004A352E">
      <w:pPr>
        <w:spacing w:before="200" w:after="0" w:line="240" w:lineRule="auto"/>
        <w:ind w:right="-30"/>
        <w:outlineLvl w:val="1"/>
        <w:rPr>
          <w:rFonts w:ascii="Times New Roman" w:eastAsia="Times New Roman" w:hAnsi="Times New Roman" w:cs="Times New Roman"/>
          <w:b/>
          <w:bCs/>
          <w:sz w:val="24"/>
          <w:szCs w:val="24"/>
        </w:rPr>
      </w:pPr>
      <w:r w:rsidRPr="004A352E">
        <w:rPr>
          <w:rFonts w:ascii="Playfair Display" w:eastAsia="Times New Roman" w:hAnsi="Playfair Display" w:cs="Times New Roman"/>
          <w:b/>
          <w:bCs/>
          <w:color w:val="000000"/>
          <w:sz w:val="24"/>
          <w:szCs w:val="24"/>
        </w:rPr>
        <w:t>Old Business</w:t>
      </w:r>
    </w:p>
    <w:p w:rsidR="004A352E" w:rsidRPr="004A352E" w:rsidRDefault="004A352E" w:rsidP="004A352E">
      <w:pPr>
        <w:numPr>
          <w:ilvl w:val="0"/>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Staff Council Notes</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lastRenderedPageBreak/>
        <w:t>Budget shortfall, no impact on staff</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Faculty Friday was an error in communications; staff will have something</w:t>
      </w:r>
    </w:p>
    <w:p w:rsidR="004A352E" w:rsidRPr="004A352E" w:rsidRDefault="007801D6"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Marijuana Legalization</w:t>
      </w:r>
      <w:r w:rsidR="004A352E" w:rsidRPr="004A352E">
        <w:rPr>
          <w:rFonts w:ascii="Lato" w:eastAsia="Times New Roman" w:hAnsi="Lato" w:cs="Times New Roman"/>
          <w:color w:val="000000"/>
          <w:sz w:val="24"/>
          <w:szCs w:val="24"/>
        </w:rPr>
        <w:t>, what will we do if it passes</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Change in date and time</w:t>
      </w:r>
    </w:p>
    <w:p w:rsidR="004A352E" w:rsidRPr="004A352E" w:rsidRDefault="004A352E" w:rsidP="004A352E">
      <w:pPr>
        <w:numPr>
          <w:ilvl w:val="0"/>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Bylaws &amp; Chair Elect</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Still holding pattern</w:t>
      </w:r>
    </w:p>
    <w:p w:rsidR="004A352E" w:rsidRPr="004A352E" w:rsidRDefault="004A352E" w:rsidP="004A352E">
      <w:pPr>
        <w:numPr>
          <w:ilvl w:val="0"/>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Quad Gods/UDAC</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UDAC has a plan in place, active bystander training</w:t>
      </w:r>
    </w:p>
    <w:p w:rsidR="004A352E" w:rsidRPr="004A352E" w:rsidRDefault="004A352E" w:rsidP="004A352E">
      <w:pPr>
        <w:numPr>
          <w:ilvl w:val="0"/>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Total Compensation Notes</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 xml:space="preserve">Distributing position profiles, generating job description, 5-6 pages, important </w:t>
      </w:r>
      <w:r w:rsidR="007801D6">
        <w:rPr>
          <w:rFonts w:ascii="Lato" w:eastAsia="Times New Roman" w:hAnsi="Lato" w:cs="Times New Roman"/>
          <w:color w:val="000000"/>
          <w:sz w:val="24"/>
          <w:szCs w:val="24"/>
        </w:rPr>
        <w:t xml:space="preserve">for classified to complete </w:t>
      </w:r>
      <w:r w:rsidR="00D461F4" w:rsidRPr="004A352E">
        <w:rPr>
          <w:rFonts w:ascii="Lato" w:eastAsia="Times New Roman" w:hAnsi="Lato" w:cs="Times New Roman"/>
          <w:color w:val="000000"/>
          <w:sz w:val="24"/>
          <w:szCs w:val="24"/>
        </w:rPr>
        <w:t>th</w:t>
      </w:r>
      <w:r w:rsidR="00D461F4">
        <w:rPr>
          <w:rFonts w:ascii="Lato" w:eastAsia="Times New Roman" w:hAnsi="Lato" w:cs="Times New Roman"/>
          <w:color w:val="000000"/>
          <w:sz w:val="24"/>
          <w:szCs w:val="24"/>
        </w:rPr>
        <w:t>o</w:t>
      </w:r>
      <w:r w:rsidR="00D461F4" w:rsidRPr="004A352E">
        <w:rPr>
          <w:rFonts w:ascii="Lato" w:eastAsia="Times New Roman" w:hAnsi="Lato" w:cs="Times New Roman"/>
          <w:color w:val="000000"/>
          <w:sz w:val="24"/>
          <w:szCs w:val="24"/>
        </w:rPr>
        <w:t>roughly</w:t>
      </w:r>
      <w:r w:rsidR="00EA3D91">
        <w:rPr>
          <w:rFonts w:ascii="Lato" w:eastAsia="Times New Roman" w:hAnsi="Lato" w:cs="Times New Roman"/>
          <w:color w:val="000000"/>
          <w:sz w:val="24"/>
          <w:szCs w:val="24"/>
        </w:rPr>
        <w:t xml:space="preserve">  ** After our meeting, it was determined that we would no longer be completing these profiles any time soon.</w:t>
      </w:r>
    </w:p>
    <w:p w:rsidR="004A352E" w:rsidRPr="004A352E" w:rsidRDefault="004A352E" w:rsidP="004A352E">
      <w:pPr>
        <w:numPr>
          <w:ilvl w:val="2"/>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Our best chance to get classified to be looked at, is to have the information ready when requested</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 xml:space="preserve">Results from </w:t>
      </w:r>
      <w:r w:rsidR="00EA3D91">
        <w:rPr>
          <w:rFonts w:ascii="Lato" w:eastAsia="Times New Roman" w:hAnsi="Lato" w:cs="Times New Roman"/>
          <w:color w:val="000000"/>
          <w:sz w:val="24"/>
          <w:szCs w:val="24"/>
        </w:rPr>
        <w:t>Conversation Cafe</w:t>
      </w:r>
    </w:p>
    <w:p w:rsidR="004A352E" w:rsidRPr="004A352E" w:rsidRDefault="004A352E" w:rsidP="004A352E">
      <w:pPr>
        <w:numPr>
          <w:ilvl w:val="2"/>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 xml:space="preserve">Benefits in lieu of compensation, but benefits dwindling, </w:t>
      </w:r>
      <w:r w:rsidR="007801D6">
        <w:rPr>
          <w:rFonts w:ascii="Lato" w:eastAsia="Times New Roman" w:hAnsi="Lato" w:cs="Times New Roman"/>
          <w:color w:val="000000"/>
          <w:sz w:val="24"/>
          <w:szCs w:val="24"/>
        </w:rPr>
        <w:t>low wages aren’t acceptable any longer</w:t>
      </w:r>
    </w:p>
    <w:p w:rsidR="004A352E" w:rsidRPr="004A352E" w:rsidRDefault="004A352E" w:rsidP="004A352E">
      <w:pPr>
        <w:numPr>
          <w:ilvl w:val="2"/>
          <w:numId w:val="24"/>
        </w:numPr>
        <w:spacing w:before="120" w:after="0" w:line="240" w:lineRule="auto"/>
        <w:ind w:right="-30"/>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Transparency from HR</w:t>
      </w:r>
    </w:p>
    <w:p w:rsidR="004A352E" w:rsidRPr="004A352E" w:rsidRDefault="004A352E" w:rsidP="004A352E">
      <w:pPr>
        <w:numPr>
          <w:ilvl w:val="2"/>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Strategic hi</w:t>
      </w:r>
      <w:r w:rsidR="007801D6">
        <w:rPr>
          <w:rFonts w:ascii="Lato" w:eastAsia="Times New Roman" w:hAnsi="Lato" w:cs="Times New Roman"/>
          <w:color w:val="000000"/>
          <w:sz w:val="24"/>
          <w:szCs w:val="24"/>
        </w:rPr>
        <w:t>ring committee: Committee to review</w:t>
      </w:r>
      <w:r w:rsidRPr="004A352E">
        <w:rPr>
          <w:rFonts w:ascii="Lato" w:eastAsia="Times New Roman" w:hAnsi="Lato" w:cs="Times New Roman"/>
          <w:color w:val="000000"/>
          <w:sz w:val="24"/>
          <w:szCs w:val="24"/>
        </w:rPr>
        <w:t xml:space="preserve"> jobs to see if they can be rehired</w:t>
      </w:r>
    </w:p>
    <w:p w:rsidR="004A352E" w:rsidRPr="004A352E" w:rsidRDefault="004A352E" w:rsidP="004A352E">
      <w:pPr>
        <w:numPr>
          <w:ilvl w:val="2"/>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H</w:t>
      </w:r>
      <w:r>
        <w:rPr>
          <w:rFonts w:ascii="Lato" w:eastAsia="Times New Roman" w:hAnsi="Lato" w:cs="Times New Roman"/>
          <w:color w:val="000000"/>
          <w:sz w:val="24"/>
          <w:szCs w:val="24"/>
        </w:rPr>
        <w:t>R</w:t>
      </w:r>
      <w:r w:rsidRPr="004A352E">
        <w:rPr>
          <w:rFonts w:ascii="Lato" w:eastAsia="Times New Roman" w:hAnsi="Lato" w:cs="Times New Roman"/>
          <w:color w:val="000000"/>
          <w:sz w:val="24"/>
          <w:szCs w:val="24"/>
        </w:rPr>
        <w:t xml:space="preserve"> only audits positions 4 times a year</w:t>
      </w:r>
    </w:p>
    <w:p w:rsidR="004A352E" w:rsidRPr="00943023" w:rsidRDefault="004A352E" w:rsidP="004A352E">
      <w:pPr>
        <w:numPr>
          <w:ilvl w:val="0"/>
          <w:numId w:val="24"/>
        </w:numPr>
        <w:spacing w:before="120" w:after="0" w:line="240" w:lineRule="auto"/>
        <w:ind w:right="-30"/>
        <w:textAlignment w:val="baseline"/>
        <w:rPr>
          <w:rFonts w:ascii="Lato" w:eastAsia="Times New Roman" w:hAnsi="Lato" w:cs="Times New Roman"/>
          <w:sz w:val="24"/>
          <w:szCs w:val="24"/>
        </w:rPr>
      </w:pPr>
      <w:r w:rsidRPr="00943023">
        <w:rPr>
          <w:rFonts w:ascii="Lato" w:eastAsia="Times New Roman" w:hAnsi="Lato" w:cs="Times New Roman"/>
          <w:sz w:val="24"/>
          <w:szCs w:val="24"/>
        </w:rPr>
        <w:t>Website Update-C. Riley</w:t>
      </w:r>
    </w:p>
    <w:p w:rsidR="004A352E" w:rsidRPr="004A2171" w:rsidRDefault="00943023" w:rsidP="004A2171">
      <w:pPr>
        <w:pStyle w:val="ListParagraph"/>
        <w:numPr>
          <w:ilvl w:val="1"/>
          <w:numId w:val="24"/>
        </w:numPr>
        <w:rPr>
          <w:rFonts w:ascii="Lato" w:hAnsi="Lato"/>
          <w:sz w:val="24"/>
          <w:szCs w:val="24"/>
        </w:rPr>
      </w:pPr>
      <w:r w:rsidRPr="00943023">
        <w:rPr>
          <w:rFonts w:ascii="Lato" w:hAnsi="Lato"/>
          <w:sz w:val="24"/>
          <w:szCs w:val="24"/>
        </w:rPr>
        <w:t>The Website Management Team met in October to discuss the maintenance of the new website, storage of documentation from this date forward, and to discuss the best methods for storing and retrieving archived documents.</w:t>
      </w:r>
    </w:p>
    <w:p w:rsidR="00943023" w:rsidRDefault="00943023" w:rsidP="00BD587D">
      <w:pPr>
        <w:pStyle w:val="ListParagraph"/>
        <w:numPr>
          <w:ilvl w:val="1"/>
          <w:numId w:val="24"/>
        </w:numPr>
        <w:rPr>
          <w:rFonts w:ascii="Lato" w:hAnsi="Lato"/>
          <w:sz w:val="24"/>
          <w:szCs w:val="24"/>
        </w:rPr>
      </w:pPr>
      <w:r w:rsidRPr="00943023">
        <w:rPr>
          <w:rFonts w:ascii="Lato" w:hAnsi="Lato"/>
          <w:sz w:val="24"/>
          <w:szCs w:val="24"/>
        </w:rPr>
        <w:t xml:space="preserve">The team is working with the University Library for proper storage of printed documents and CaTS for access to electronic records from previous versions of CSAC Website.  Volunteers are needed to assist with reviewing past records and organizing them for proper storage.  The </w:t>
      </w:r>
      <w:r w:rsidRPr="00943023">
        <w:rPr>
          <w:rFonts w:ascii="Lato" w:hAnsi="Lato"/>
          <w:sz w:val="24"/>
          <w:szCs w:val="24"/>
        </w:rPr>
        <w:lastRenderedPageBreak/>
        <w:t>team has created a 365 Site to serve as a storage location of documents from this point forward.</w:t>
      </w:r>
    </w:p>
    <w:p w:rsidR="00943023" w:rsidRDefault="00943023" w:rsidP="00EC6F22">
      <w:pPr>
        <w:pStyle w:val="ListParagraph"/>
        <w:numPr>
          <w:ilvl w:val="1"/>
          <w:numId w:val="24"/>
        </w:numPr>
        <w:rPr>
          <w:rFonts w:ascii="Lato" w:hAnsi="Lato"/>
          <w:sz w:val="24"/>
          <w:szCs w:val="24"/>
        </w:rPr>
      </w:pPr>
      <w:r w:rsidRPr="00943023">
        <w:rPr>
          <w:rFonts w:ascii="Lato" w:hAnsi="Lato"/>
          <w:sz w:val="24"/>
          <w:szCs w:val="24"/>
        </w:rPr>
        <w:t>The team will update the new website to identify current officers on CSAC Representatives page and add new sections to the website such as Fundraising, Current Events, Grapevine, and Elections. The By-Laws and Handbook will be included once they are approved by the administration.</w:t>
      </w:r>
    </w:p>
    <w:p w:rsidR="00943023" w:rsidRPr="00943023" w:rsidRDefault="00943023" w:rsidP="00EC6F22">
      <w:pPr>
        <w:pStyle w:val="ListParagraph"/>
        <w:numPr>
          <w:ilvl w:val="1"/>
          <w:numId w:val="24"/>
        </w:numPr>
        <w:rPr>
          <w:rFonts w:ascii="Lato" w:hAnsi="Lato"/>
          <w:sz w:val="24"/>
          <w:szCs w:val="24"/>
        </w:rPr>
      </w:pPr>
      <w:r w:rsidRPr="00943023">
        <w:rPr>
          <w:rFonts w:ascii="Lato" w:hAnsi="Lato"/>
          <w:sz w:val="24"/>
          <w:szCs w:val="24"/>
        </w:rPr>
        <w:t>The team plans meet with Marketing for additional training on Drupal.</w:t>
      </w:r>
    </w:p>
    <w:p w:rsidR="007800F7" w:rsidRDefault="00C2263D" w:rsidP="007800F7">
      <w:pPr>
        <w:numPr>
          <w:ilvl w:val="0"/>
          <w:numId w:val="24"/>
        </w:numPr>
        <w:spacing w:before="120" w:after="0" w:line="240" w:lineRule="auto"/>
        <w:ind w:right="-30"/>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Past CSAC Members</w:t>
      </w:r>
    </w:p>
    <w:p w:rsidR="004A352E" w:rsidRPr="007800F7" w:rsidRDefault="004A352E" w:rsidP="007800F7">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Kym Sellers</w:t>
      </w:r>
      <w:r w:rsidR="007800F7">
        <w:rPr>
          <w:rFonts w:ascii="Lato" w:eastAsia="Times New Roman" w:hAnsi="Lato" w:cs="Times New Roman"/>
          <w:color w:val="000000"/>
          <w:sz w:val="24"/>
          <w:szCs w:val="24"/>
        </w:rPr>
        <w:t xml:space="preserve">: </w:t>
      </w:r>
      <w:r w:rsidRPr="007800F7">
        <w:rPr>
          <w:rFonts w:ascii="Lato" w:eastAsia="Times New Roman" w:hAnsi="Lato" w:cs="Times New Roman"/>
          <w:color w:val="000000"/>
          <w:sz w:val="24"/>
          <w:szCs w:val="24"/>
        </w:rPr>
        <w:t>Successful move!</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Ife no longer with the committee; will help with some things as needed</w:t>
      </w:r>
    </w:p>
    <w:p w:rsidR="004A352E" w:rsidRPr="004A352E" w:rsidRDefault="004A352E" w:rsidP="004A352E">
      <w:pPr>
        <w:numPr>
          <w:ilvl w:val="0"/>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Upcoming guests</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Dr</w:t>
      </w:r>
      <w:r>
        <w:rPr>
          <w:rFonts w:ascii="Lato" w:eastAsia="Times New Roman" w:hAnsi="Lato" w:cs="Times New Roman"/>
          <w:color w:val="000000"/>
          <w:sz w:val="24"/>
          <w:szCs w:val="24"/>
        </w:rPr>
        <w:t>.</w:t>
      </w:r>
      <w:r w:rsidRPr="004A352E">
        <w:rPr>
          <w:rFonts w:ascii="Lato" w:eastAsia="Times New Roman" w:hAnsi="Lato" w:cs="Times New Roman"/>
          <w:color w:val="000000"/>
          <w:sz w:val="24"/>
          <w:szCs w:val="24"/>
        </w:rPr>
        <w:t xml:space="preserve"> Berberich will be here November 17th.</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December meeting will, be breakfast, email will be sent out re: what to bring</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Dr</w:t>
      </w:r>
      <w:r>
        <w:rPr>
          <w:rFonts w:ascii="Lato" w:eastAsia="Times New Roman" w:hAnsi="Lato" w:cs="Times New Roman"/>
          <w:color w:val="000000"/>
          <w:sz w:val="24"/>
          <w:szCs w:val="24"/>
        </w:rPr>
        <w:t>.</w:t>
      </w:r>
      <w:r w:rsidRPr="004A352E">
        <w:rPr>
          <w:rFonts w:ascii="Lato" w:eastAsia="Times New Roman" w:hAnsi="Lato" w:cs="Times New Roman"/>
          <w:color w:val="000000"/>
          <w:sz w:val="24"/>
          <w:szCs w:val="24"/>
        </w:rPr>
        <w:t xml:space="preserve"> Hopkins, January 19th, will announce his retirement in May.</w:t>
      </w:r>
    </w:p>
    <w:p w:rsidR="004A352E" w:rsidRPr="004A352E" w:rsidRDefault="004A352E" w:rsidP="004A352E">
      <w:pPr>
        <w:numPr>
          <w:ilvl w:val="0"/>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CSAC Committees</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Contract for travel, but we don't know anything about i</w:t>
      </w:r>
      <w:r w:rsidR="007800F7">
        <w:rPr>
          <w:rFonts w:ascii="Lato" w:eastAsia="Times New Roman" w:hAnsi="Lato" w:cs="Times New Roman"/>
          <w:color w:val="000000"/>
          <w:sz w:val="24"/>
          <w:szCs w:val="24"/>
        </w:rPr>
        <w:t>t,  Chrome River, software built</w:t>
      </w:r>
      <w:r w:rsidRPr="004A352E">
        <w:rPr>
          <w:rFonts w:ascii="Lato" w:eastAsia="Times New Roman" w:hAnsi="Lato" w:cs="Times New Roman"/>
          <w:color w:val="000000"/>
          <w:sz w:val="24"/>
          <w:szCs w:val="24"/>
        </w:rPr>
        <w:t xml:space="preserve"> for our traveling process</w:t>
      </w:r>
    </w:p>
    <w:p w:rsidR="004A352E" w:rsidRPr="004A352E" w:rsidRDefault="004A352E" w:rsidP="004A352E">
      <w:pPr>
        <w:numPr>
          <w:ilvl w:val="1"/>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Raidersgiving: they think they have outgrown space, want to use NC, but there are complications there.  </w:t>
      </w:r>
    </w:p>
    <w:p w:rsidR="004A352E" w:rsidRPr="004A352E" w:rsidRDefault="004A352E" w:rsidP="004A352E">
      <w:pPr>
        <w:numPr>
          <w:ilvl w:val="2"/>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Wa</w:t>
      </w:r>
      <w:r w:rsidR="007800F7">
        <w:rPr>
          <w:rFonts w:ascii="Lato" w:eastAsia="Times New Roman" w:hAnsi="Lato" w:cs="Times New Roman"/>
          <w:color w:val="000000"/>
          <w:sz w:val="24"/>
          <w:szCs w:val="24"/>
        </w:rPr>
        <w:t>s in Hanger last time, why not A</w:t>
      </w:r>
      <w:r w:rsidRPr="004A352E">
        <w:rPr>
          <w:rFonts w:ascii="Lato" w:eastAsia="Times New Roman" w:hAnsi="Lato" w:cs="Times New Roman"/>
          <w:color w:val="000000"/>
          <w:sz w:val="24"/>
          <w:szCs w:val="24"/>
        </w:rPr>
        <w:t>trium?  Apollo room?</w:t>
      </w:r>
    </w:p>
    <w:p w:rsidR="004A352E" w:rsidRPr="004A352E" w:rsidRDefault="004A352E" w:rsidP="004A352E">
      <w:pPr>
        <w:numPr>
          <w:ilvl w:val="2"/>
          <w:numId w:val="24"/>
        </w:numPr>
        <w:spacing w:before="120" w:after="0" w:line="240" w:lineRule="auto"/>
        <w:ind w:right="-30"/>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If you do anything with media, it has to be cleared through President</w:t>
      </w:r>
      <w:r w:rsidR="007800F7">
        <w:rPr>
          <w:rFonts w:ascii="Lato" w:eastAsia="Times New Roman" w:hAnsi="Lato" w:cs="Times New Roman"/>
          <w:color w:val="000000"/>
          <w:sz w:val="24"/>
          <w:szCs w:val="24"/>
        </w:rPr>
        <w:t>’</w:t>
      </w:r>
      <w:r w:rsidRPr="004A352E">
        <w:rPr>
          <w:rFonts w:ascii="Lato" w:eastAsia="Times New Roman" w:hAnsi="Lato" w:cs="Times New Roman"/>
          <w:color w:val="000000"/>
          <w:sz w:val="24"/>
          <w:szCs w:val="24"/>
        </w:rPr>
        <w:t>s office, because of debate, we can't have preferential treatment to any news outlet, or we might lose debate.</w:t>
      </w:r>
    </w:p>
    <w:p w:rsidR="004A352E" w:rsidRPr="004A352E" w:rsidRDefault="004A352E" w:rsidP="004A352E">
      <w:pPr>
        <w:spacing w:before="200" w:after="0" w:line="240" w:lineRule="auto"/>
        <w:ind w:right="-30"/>
        <w:outlineLvl w:val="1"/>
        <w:rPr>
          <w:rFonts w:ascii="Times New Roman" w:eastAsia="Times New Roman" w:hAnsi="Times New Roman" w:cs="Times New Roman"/>
          <w:b/>
          <w:bCs/>
          <w:sz w:val="24"/>
          <w:szCs w:val="24"/>
        </w:rPr>
      </w:pPr>
      <w:r w:rsidRPr="004A352E">
        <w:rPr>
          <w:rFonts w:ascii="Playfair Display" w:eastAsia="Times New Roman" w:hAnsi="Playfair Display" w:cs="Times New Roman"/>
          <w:b/>
          <w:bCs/>
          <w:color w:val="000000"/>
          <w:sz w:val="24"/>
          <w:szCs w:val="24"/>
        </w:rPr>
        <w:t>New Business</w:t>
      </w:r>
    </w:p>
    <w:p w:rsidR="004A352E" w:rsidRPr="004A352E" w:rsidRDefault="004A352E" w:rsidP="004A352E">
      <w:pPr>
        <w:numPr>
          <w:ilvl w:val="0"/>
          <w:numId w:val="23"/>
        </w:numPr>
        <w:spacing w:before="120"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Vending Machines</w:t>
      </w:r>
    </w:p>
    <w:p w:rsidR="004A352E" w:rsidRPr="004A352E" w:rsidRDefault="004A352E" w:rsidP="004A352E">
      <w:pPr>
        <w:numPr>
          <w:ilvl w:val="1"/>
          <w:numId w:val="23"/>
        </w:numPr>
        <w:spacing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lastRenderedPageBreak/>
        <w:t>Student gov</w:t>
      </w:r>
      <w:r w:rsidR="002E5C98">
        <w:rPr>
          <w:rFonts w:ascii="Lato" w:eastAsia="Times New Roman" w:hAnsi="Lato" w:cs="Times New Roman"/>
          <w:color w:val="000000"/>
          <w:sz w:val="24"/>
          <w:szCs w:val="24"/>
        </w:rPr>
        <w:t>ernment heading, brought up at B</w:t>
      </w:r>
      <w:r w:rsidRPr="004A352E">
        <w:rPr>
          <w:rFonts w:ascii="Lato" w:eastAsia="Times New Roman" w:hAnsi="Lato" w:cs="Times New Roman"/>
          <w:color w:val="000000"/>
          <w:sz w:val="24"/>
          <w:szCs w:val="24"/>
        </w:rPr>
        <w:t xml:space="preserve">oard of </w:t>
      </w:r>
      <w:r w:rsidR="002E5C98">
        <w:rPr>
          <w:rFonts w:ascii="Lato" w:eastAsia="Times New Roman" w:hAnsi="Lato" w:cs="Times New Roman"/>
          <w:color w:val="000000"/>
          <w:sz w:val="24"/>
          <w:szCs w:val="24"/>
        </w:rPr>
        <w:t>T</w:t>
      </w:r>
      <w:r w:rsidRPr="004A352E">
        <w:rPr>
          <w:rFonts w:ascii="Lato" w:eastAsia="Times New Roman" w:hAnsi="Lato" w:cs="Times New Roman"/>
          <w:color w:val="000000"/>
          <w:sz w:val="24"/>
          <w:szCs w:val="24"/>
        </w:rPr>
        <w:t xml:space="preserve">rustees, offerings in </w:t>
      </w:r>
      <w:r w:rsidR="004246F9">
        <w:rPr>
          <w:rFonts w:ascii="Lato" w:eastAsia="Times New Roman" w:hAnsi="Lato" w:cs="Times New Roman"/>
          <w:color w:val="000000"/>
          <w:sz w:val="24"/>
          <w:szCs w:val="24"/>
        </w:rPr>
        <w:t>vending are unhealthy</w:t>
      </w:r>
      <w:r w:rsidRPr="004A352E">
        <w:rPr>
          <w:rFonts w:ascii="Lato" w:eastAsia="Times New Roman" w:hAnsi="Lato" w:cs="Times New Roman"/>
          <w:color w:val="000000"/>
          <w:sz w:val="24"/>
          <w:szCs w:val="24"/>
        </w:rPr>
        <w:t>, want at least a 50/50 ratio.  </w:t>
      </w:r>
      <w:r>
        <w:rPr>
          <w:rFonts w:ascii="Lato" w:eastAsia="Times New Roman" w:hAnsi="Lato" w:cs="Times New Roman"/>
          <w:color w:val="000000"/>
          <w:sz w:val="24"/>
          <w:szCs w:val="24"/>
        </w:rPr>
        <w:t>Being driven by CAC students, there</w:t>
      </w:r>
      <w:r w:rsidRPr="004A352E">
        <w:rPr>
          <w:rFonts w:ascii="Lato" w:eastAsia="Times New Roman" w:hAnsi="Lato" w:cs="Times New Roman"/>
          <w:color w:val="000000"/>
          <w:sz w:val="24"/>
          <w:szCs w:val="24"/>
        </w:rPr>
        <w:t xml:space="preserve"> healthier food needed.  </w:t>
      </w:r>
    </w:p>
    <w:p w:rsidR="004A352E" w:rsidRPr="004A352E" w:rsidRDefault="004A352E" w:rsidP="004A352E">
      <w:pPr>
        <w:numPr>
          <w:ilvl w:val="1"/>
          <w:numId w:val="23"/>
        </w:numPr>
        <w:spacing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Should CSAC write a letter of support?  </w:t>
      </w:r>
    </w:p>
    <w:p w:rsidR="004A352E" w:rsidRPr="004A352E" w:rsidRDefault="004A352E" w:rsidP="004A352E">
      <w:pPr>
        <w:numPr>
          <w:ilvl w:val="2"/>
          <w:numId w:val="23"/>
        </w:numPr>
        <w:spacing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 xml:space="preserve">Motion: </w:t>
      </w:r>
      <w:r w:rsidR="003F7D97">
        <w:rPr>
          <w:rFonts w:ascii="Lato" w:eastAsia="Times New Roman" w:hAnsi="Lato" w:cs="Times New Roman"/>
          <w:color w:val="000000"/>
          <w:sz w:val="24"/>
          <w:szCs w:val="24"/>
        </w:rPr>
        <w:t>S. Bevan</w:t>
      </w:r>
    </w:p>
    <w:p w:rsidR="004A352E" w:rsidRPr="004A352E" w:rsidRDefault="003F7D97" w:rsidP="004A352E">
      <w:pPr>
        <w:numPr>
          <w:ilvl w:val="2"/>
          <w:numId w:val="23"/>
        </w:numPr>
        <w:spacing w:after="0" w:line="240" w:lineRule="auto"/>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2nd: C. Alexander</w:t>
      </w:r>
    </w:p>
    <w:p w:rsidR="004A352E" w:rsidRPr="004A352E" w:rsidRDefault="004A352E" w:rsidP="004A352E">
      <w:pPr>
        <w:numPr>
          <w:ilvl w:val="1"/>
          <w:numId w:val="23"/>
        </w:numPr>
        <w:spacing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Self-service</w:t>
      </w:r>
      <w:r>
        <w:rPr>
          <w:rFonts w:ascii="Lato" w:eastAsia="Times New Roman" w:hAnsi="Lato" w:cs="Times New Roman"/>
          <w:color w:val="000000"/>
          <w:sz w:val="24"/>
          <w:szCs w:val="24"/>
        </w:rPr>
        <w:t xml:space="preserve"> market (</w:t>
      </w:r>
      <w:proofErr w:type="spellStart"/>
      <w:r>
        <w:rPr>
          <w:rFonts w:ascii="Lato" w:eastAsia="Times New Roman" w:hAnsi="Lato" w:cs="Times New Roman"/>
          <w:color w:val="000000"/>
          <w:sz w:val="24"/>
          <w:szCs w:val="24"/>
        </w:rPr>
        <w:t>C</w:t>
      </w:r>
      <w:r w:rsidRPr="004A352E">
        <w:rPr>
          <w:rFonts w:ascii="Lato" w:eastAsia="Times New Roman" w:hAnsi="Lato" w:cs="Times New Roman"/>
          <w:color w:val="000000"/>
          <w:sz w:val="24"/>
          <w:szCs w:val="24"/>
        </w:rPr>
        <w:t>hartwell</w:t>
      </w:r>
      <w:r>
        <w:rPr>
          <w:rFonts w:ascii="Lato" w:eastAsia="Times New Roman" w:hAnsi="Lato" w:cs="Times New Roman"/>
          <w:color w:val="000000"/>
          <w:sz w:val="24"/>
          <w:szCs w:val="24"/>
        </w:rPr>
        <w:t>s</w:t>
      </w:r>
      <w:proofErr w:type="spellEnd"/>
      <w:r w:rsidR="006F3B11">
        <w:rPr>
          <w:rFonts w:ascii="Lato" w:eastAsia="Times New Roman" w:hAnsi="Lato" w:cs="Times New Roman"/>
          <w:color w:val="000000"/>
          <w:sz w:val="24"/>
          <w:szCs w:val="24"/>
        </w:rPr>
        <w:t>) in new N</w:t>
      </w:r>
      <w:r w:rsidRPr="004A352E">
        <w:rPr>
          <w:rFonts w:ascii="Lato" w:eastAsia="Times New Roman" w:hAnsi="Lato" w:cs="Times New Roman"/>
          <w:color w:val="000000"/>
          <w:sz w:val="24"/>
          <w:szCs w:val="24"/>
        </w:rPr>
        <w:t>euro building,</w:t>
      </w:r>
    </w:p>
    <w:p w:rsidR="004A352E" w:rsidRPr="004A352E" w:rsidRDefault="004A352E" w:rsidP="004A352E">
      <w:pPr>
        <w:numPr>
          <w:ilvl w:val="1"/>
          <w:numId w:val="23"/>
        </w:numPr>
        <w:spacing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Prices went up to compare with Hanger prices.  </w:t>
      </w:r>
      <w:r w:rsidR="006F3B11">
        <w:rPr>
          <w:rFonts w:ascii="Lato" w:eastAsia="Times New Roman" w:hAnsi="Lato" w:cs="Times New Roman"/>
          <w:color w:val="000000"/>
          <w:sz w:val="24"/>
          <w:szCs w:val="24"/>
        </w:rPr>
        <w:t xml:space="preserve">Administration </w:t>
      </w:r>
      <w:r w:rsidRPr="004A352E">
        <w:rPr>
          <w:rFonts w:ascii="Lato" w:eastAsia="Times New Roman" w:hAnsi="Lato" w:cs="Times New Roman"/>
          <w:color w:val="000000"/>
          <w:sz w:val="24"/>
          <w:szCs w:val="24"/>
        </w:rPr>
        <w:t>want</w:t>
      </w:r>
      <w:r w:rsidR="006F3B11">
        <w:rPr>
          <w:rFonts w:ascii="Lato" w:eastAsia="Times New Roman" w:hAnsi="Lato" w:cs="Times New Roman"/>
          <w:color w:val="000000"/>
          <w:sz w:val="24"/>
          <w:szCs w:val="24"/>
        </w:rPr>
        <w:t>s</w:t>
      </w:r>
      <w:r w:rsidRPr="004A352E">
        <w:rPr>
          <w:rFonts w:ascii="Lato" w:eastAsia="Times New Roman" w:hAnsi="Lato" w:cs="Times New Roman"/>
          <w:color w:val="000000"/>
          <w:sz w:val="24"/>
          <w:szCs w:val="24"/>
        </w:rPr>
        <w:t xml:space="preserve"> t</w:t>
      </w:r>
      <w:r>
        <w:rPr>
          <w:rFonts w:ascii="Lato" w:eastAsia="Times New Roman" w:hAnsi="Lato" w:cs="Times New Roman"/>
          <w:color w:val="000000"/>
          <w:sz w:val="24"/>
          <w:szCs w:val="24"/>
        </w:rPr>
        <w:t xml:space="preserve">o get rid of vending, just use </w:t>
      </w:r>
      <w:proofErr w:type="spellStart"/>
      <w:r>
        <w:rPr>
          <w:rFonts w:ascii="Lato" w:eastAsia="Times New Roman" w:hAnsi="Lato" w:cs="Times New Roman"/>
          <w:color w:val="000000"/>
          <w:sz w:val="24"/>
          <w:szCs w:val="24"/>
        </w:rPr>
        <w:t>C</w:t>
      </w:r>
      <w:r w:rsidRPr="004A352E">
        <w:rPr>
          <w:rFonts w:ascii="Lato" w:eastAsia="Times New Roman" w:hAnsi="Lato" w:cs="Times New Roman"/>
          <w:color w:val="000000"/>
          <w:sz w:val="24"/>
          <w:szCs w:val="24"/>
        </w:rPr>
        <w:t>hartwells</w:t>
      </w:r>
      <w:proofErr w:type="spellEnd"/>
      <w:r w:rsidRPr="004A352E">
        <w:rPr>
          <w:rFonts w:ascii="Lato" w:eastAsia="Times New Roman" w:hAnsi="Lato" w:cs="Times New Roman"/>
          <w:color w:val="000000"/>
          <w:sz w:val="24"/>
          <w:szCs w:val="24"/>
        </w:rPr>
        <w:t>.</w:t>
      </w:r>
    </w:p>
    <w:p w:rsidR="004A352E" w:rsidRPr="004A352E" w:rsidRDefault="004A352E" w:rsidP="004A352E">
      <w:pPr>
        <w:numPr>
          <w:ilvl w:val="0"/>
          <w:numId w:val="23"/>
        </w:numPr>
        <w:spacing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Open Discussion</w:t>
      </w:r>
    </w:p>
    <w:p w:rsidR="004A352E" w:rsidRPr="004A352E" w:rsidRDefault="00BB340D" w:rsidP="004A352E">
      <w:pPr>
        <w:numPr>
          <w:ilvl w:val="1"/>
          <w:numId w:val="23"/>
        </w:numPr>
        <w:spacing w:after="0" w:line="240" w:lineRule="auto"/>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Round-</w:t>
      </w:r>
      <w:r w:rsidR="004A352E" w:rsidRPr="004A352E">
        <w:rPr>
          <w:rFonts w:ascii="Lato" w:eastAsia="Times New Roman" w:hAnsi="Lato" w:cs="Times New Roman"/>
          <w:color w:val="000000"/>
          <w:sz w:val="24"/>
          <w:szCs w:val="24"/>
        </w:rPr>
        <w:t xml:space="preserve">about </w:t>
      </w:r>
      <w:r w:rsidR="006F3B11">
        <w:rPr>
          <w:rFonts w:ascii="Lato" w:eastAsia="Times New Roman" w:hAnsi="Lato" w:cs="Times New Roman"/>
          <w:color w:val="000000"/>
          <w:sz w:val="24"/>
          <w:szCs w:val="24"/>
        </w:rPr>
        <w:t xml:space="preserve">by Mini-U and salt barn </w:t>
      </w:r>
      <w:r w:rsidR="004A352E" w:rsidRPr="004A352E">
        <w:rPr>
          <w:rFonts w:ascii="Lato" w:eastAsia="Times New Roman" w:hAnsi="Lato" w:cs="Times New Roman"/>
          <w:color w:val="000000"/>
          <w:sz w:val="24"/>
          <w:szCs w:val="24"/>
        </w:rPr>
        <w:t>needs more lighting</w:t>
      </w:r>
    </w:p>
    <w:p w:rsidR="004A352E" w:rsidRPr="004A352E" w:rsidRDefault="00E25DED" w:rsidP="004A352E">
      <w:pPr>
        <w:numPr>
          <w:ilvl w:val="1"/>
          <w:numId w:val="23"/>
        </w:numPr>
        <w:spacing w:after="0" w:line="240" w:lineRule="auto"/>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Departments</w:t>
      </w:r>
      <w:r w:rsidR="00CE3430">
        <w:rPr>
          <w:rFonts w:ascii="Lato" w:eastAsia="Times New Roman" w:hAnsi="Lato" w:cs="Times New Roman"/>
          <w:color w:val="000000"/>
          <w:sz w:val="24"/>
          <w:szCs w:val="24"/>
        </w:rPr>
        <w:t xml:space="preserve"> </w:t>
      </w:r>
      <w:r w:rsidR="004A352E" w:rsidRPr="004A352E">
        <w:rPr>
          <w:rFonts w:ascii="Lato" w:eastAsia="Times New Roman" w:hAnsi="Lato" w:cs="Times New Roman"/>
          <w:color w:val="000000"/>
          <w:sz w:val="24"/>
          <w:szCs w:val="24"/>
        </w:rPr>
        <w:t>d</w:t>
      </w:r>
      <w:r w:rsidR="00CE3430">
        <w:rPr>
          <w:rFonts w:ascii="Lato" w:eastAsia="Times New Roman" w:hAnsi="Lato" w:cs="Times New Roman"/>
          <w:color w:val="000000"/>
          <w:sz w:val="24"/>
          <w:szCs w:val="24"/>
        </w:rPr>
        <w:t>o</w:t>
      </w:r>
      <w:r>
        <w:rPr>
          <w:rFonts w:ascii="Lato" w:eastAsia="Times New Roman" w:hAnsi="Lato" w:cs="Times New Roman"/>
          <w:color w:val="000000"/>
          <w:sz w:val="24"/>
          <w:szCs w:val="24"/>
        </w:rPr>
        <w:t>n’t</w:t>
      </w:r>
      <w:r w:rsidR="004A352E" w:rsidRPr="004A352E">
        <w:rPr>
          <w:rFonts w:ascii="Lato" w:eastAsia="Times New Roman" w:hAnsi="Lato" w:cs="Times New Roman"/>
          <w:color w:val="000000"/>
          <w:sz w:val="24"/>
          <w:szCs w:val="24"/>
        </w:rPr>
        <w:t xml:space="preserve"> have to post positi</w:t>
      </w:r>
      <w:r w:rsidR="004A352E">
        <w:rPr>
          <w:rFonts w:ascii="Lato" w:eastAsia="Times New Roman" w:hAnsi="Lato" w:cs="Times New Roman"/>
          <w:color w:val="000000"/>
          <w:sz w:val="24"/>
          <w:szCs w:val="24"/>
        </w:rPr>
        <w:t xml:space="preserve">ons if the job already exists, </w:t>
      </w:r>
      <w:r w:rsidR="004A352E" w:rsidRPr="004A352E">
        <w:rPr>
          <w:rFonts w:ascii="Lato" w:eastAsia="Times New Roman" w:hAnsi="Lato" w:cs="Times New Roman"/>
          <w:color w:val="000000"/>
          <w:sz w:val="24"/>
          <w:szCs w:val="24"/>
        </w:rPr>
        <w:t>still have to go through hiring process.  </w:t>
      </w:r>
    </w:p>
    <w:p w:rsidR="004A352E" w:rsidRPr="004A352E" w:rsidRDefault="004A352E" w:rsidP="004A352E">
      <w:pPr>
        <w:spacing w:before="480" w:after="0" w:line="240" w:lineRule="auto"/>
        <w:ind w:right="-30"/>
        <w:outlineLvl w:val="0"/>
        <w:rPr>
          <w:rFonts w:ascii="Times New Roman" w:eastAsia="Times New Roman" w:hAnsi="Times New Roman" w:cs="Times New Roman"/>
          <w:b/>
          <w:bCs/>
          <w:kern w:val="36"/>
          <w:sz w:val="48"/>
          <w:szCs w:val="48"/>
        </w:rPr>
      </w:pPr>
      <w:r w:rsidRPr="004A352E">
        <w:rPr>
          <w:rFonts w:ascii="Playfair Display" w:eastAsia="Times New Roman" w:hAnsi="Playfair Display" w:cs="Times New Roman"/>
          <w:b/>
          <w:bCs/>
          <w:color w:val="F75D5D"/>
          <w:kern w:val="36"/>
          <w:sz w:val="32"/>
          <w:szCs w:val="32"/>
        </w:rPr>
        <w:t xml:space="preserve">Next Meeting Agenda </w:t>
      </w:r>
    </w:p>
    <w:p w:rsidR="004A352E" w:rsidRPr="004A352E" w:rsidRDefault="004A352E" w:rsidP="004A352E">
      <w:pPr>
        <w:numPr>
          <w:ilvl w:val="0"/>
          <w:numId w:val="22"/>
        </w:numPr>
        <w:spacing w:before="120" w:after="0" w:line="240" w:lineRule="auto"/>
        <w:textAlignment w:val="baseline"/>
        <w:rPr>
          <w:rFonts w:ascii="Lato" w:eastAsia="Times New Roman" w:hAnsi="Lato" w:cs="Times New Roman"/>
          <w:color w:val="000000"/>
          <w:sz w:val="24"/>
          <w:szCs w:val="24"/>
        </w:rPr>
      </w:pPr>
      <w:r w:rsidRPr="004A352E">
        <w:rPr>
          <w:rFonts w:ascii="Lato" w:eastAsia="Times New Roman" w:hAnsi="Lato" w:cs="Times New Roman"/>
          <w:color w:val="000000"/>
          <w:sz w:val="24"/>
          <w:szCs w:val="24"/>
        </w:rPr>
        <w:t>Dr</w:t>
      </w:r>
      <w:r w:rsidR="008A545B">
        <w:rPr>
          <w:rFonts w:ascii="Lato" w:eastAsia="Times New Roman" w:hAnsi="Lato" w:cs="Times New Roman"/>
          <w:color w:val="000000"/>
          <w:sz w:val="24"/>
          <w:szCs w:val="24"/>
        </w:rPr>
        <w:t>.</w:t>
      </w:r>
      <w:r w:rsidRPr="004A352E">
        <w:rPr>
          <w:rFonts w:ascii="Lato" w:eastAsia="Times New Roman" w:hAnsi="Lato" w:cs="Times New Roman"/>
          <w:color w:val="000000"/>
          <w:sz w:val="24"/>
          <w:szCs w:val="24"/>
        </w:rPr>
        <w:t xml:space="preserve"> Berberich</w:t>
      </w:r>
    </w:p>
    <w:p w:rsidR="004A352E" w:rsidRPr="004A352E" w:rsidRDefault="00A95DCA" w:rsidP="004A352E">
      <w:pPr>
        <w:numPr>
          <w:ilvl w:val="1"/>
          <w:numId w:val="22"/>
        </w:numPr>
        <w:spacing w:after="0" w:line="240" w:lineRule="auto"/>
        <w:textAlignment w:val="baseline"/>
        <w:rPr>
          <w:rFonts w:ascii="Lato" w:eastAsia="Times New Roman" w:hAnsi="Lato" w:cs="Times New Roman"/>
          <w:color w:val="000000"/>
          <w:sz w:val="24"/>
          <w:szCs w:val="24"/>
        </w:rPr>
      </w:pPr>
      <w:r>
        <w:rPr>
          <w:rFonts w:ascii="Lato" w:eastAsia="Times New Roman" w:hAnsi="Lato" w:cs="Times New Roman"/>
          <w:color w:val="000000"/>
          <w:sz w:val="24"/>
          <w:szCs w:val="24"/>
        </w:rPr>
        <w:t>Send issues to D</w:t>
      </w:r>
      <w:r w:rsidR="004A352E" w:rsidRPr="004A352E">
        <w:rPr>
          <w:rFonts w:ascii="Lato" w:eastAsia="Times New Roman" w:hAnsi="Lato" w:cs="Times New Roman"/>
          <w:color w:val="000000"/>
          <w:sz w:val="24"/>
          <w:szCs w:val="24"/>
        </w:rPr>
        <w:t>awn to add to agenda</w:t>
      </w:r>
    </w:p>
    <w:p w:rsidR="004A352E" w:rsidRPr="004A352E" w:rsidRDefault="004A352E" w:rsidP="004A352E">
      <w:pPr>
        <w:spacing w:after="0" w:line="240" w:lineRule="auto"/>
        <w:rPr>
          <w:rFonts w:ascii="Times New Roman" w:eastAsia="Times New Roman" w:hAnsi="Times New Roman" w:cs="Times New Roman"/>
          <w:sz w:val="24"/>
          <w:szCs w:val="24"/>
        </w:rPr>
      </w:pPr>
    </w:p>
    <w:p w:rsidR="004A352E" w:rsidRPr="004A352E" w:rsidRDefault="004A352E" w:rsidP="004A352E">
      <w:pPr>
        <w:spacing w:before="480" w:after="0" w:line="240" w:lineRule="auto"/>
        <w:ind w:right="-30"/>
        <w:outlineLvl w:val="0"/>
        <w:rPr>
          <w:rFonts w:ascii="Times New Roman" w:eastAsia="Times New Roman" w:hAnsi="Times New Roman" w:cs="Times New Roman"/>
          <w:b/>
          <w:bCs/>
          <w:kern w:val="36"/>
          <w:sz w:val="48"/>
          <w:szCs w:val="48"/>
        </w:rPr>
      </w:pPr>
      <w:r w:rsidRPr="004A352E">
        <w:rPr>
          <w:rFonts w:ascii="Playfair Display" w:eastAsia="Times New Roman" w:hAnsi="Playfair Display" w:cs="Times New Roman"/>
          <w:b/>
          <w:bCs/>
          <w:color w:val="F75D5D"/>
          <w:kern w:val="36"/>
          <w:sz w:val="32"/>
          <w:szCs w:val="32"/>
        </w:rPr>
        <w:t>Adjournment</w:t>
      </w:r>
    </w:p>
    <w:p w:rsidR="004A352E" w:rsidRPr="004A352E" w:rsidRDefault="004A352E" w:rsidP="004A352E">
      <w:pPr>
        <w:spacing w:before="120" w:after="0" w:line="240" w:lineRule="auto"/>
        <w:rPr>
          <w:rFonts w:ascii="Times New Roman" w:eastAsia="Times New Roman" w:hAnsi="Times New Roman" w:cs="Times New Roman"/>
          <w:sz w:val="24"/>
          <w:szCs w:val="24"/>
        </w:rPr>
      </w:pPr>
      <w:r w:rsidRPr="004A352E">
        <w:rPr>
          <w:rFonts w:ascii="Lato" w:eastAsia="Times New Roman" w:hAnsi="Lato" w:cs="Times New Roman"/>
          <w:color w:val="000000"/>
          <w:sz w:val="24"/>
          <w:szCs w:val="24"/>
        </w:rPr>
        <w:t xml:space="preserve">Motion: </w:t>
      </w:r>
      <w:r>
        <w:rPr>
          <w:rFonts w:ascii="Lato" w:eastAsia="Times New Roman" w:hAnsi="Lato" w:cs="Times New Roman"/>
          <w:color w:val="000000"/>
          <w:sz w:val="24"/>
          <w:szCs w:val="24"/>
        </w:rPr>
        <w:t>J. H</w:t>
      </w:r>
      <w:r w:rsidRPr="004A352E">
        <w:rPr>
          <w:rFonts w:ascii="Lato" w:eastAsia="Times New Roman" w:hAnsi="Lato" w:cs="Times New Roman"/>
          <w:color w:val="000000"/>
          <w:sz w:val="24"/>
          <w:szCs w:val="24"/>
        </w:rPr>
        <w:t>enne</w:t>
      </w:r>
    </w:p>
    <w:p w:rsidR="004A352E" w:rsidRPr="004A352E" w:rsidRDefault="004A352E" w:rsidP="004A352E">
      <w:pPr>
        <w:spacing w:before="120" w:after="0" w:line="240" w:lineRule="auto"/>
        <w:rPr>
          <w:rFonts w:ascii="Times New Roman" w:eastAsia="Times New Roman" w:hAnsi="Times New Roman" w:cs="Times New Roman"/>
          <w:sz w:val="24"/>
          <w:szCs w:val="24"/>
        </w:rPr>
      </w:pPr>
      <w:r w:rsidRPr="004A352E">
        <w:rPr>
          <w:rFonts w:ascii="Lato" w:eastAsia="Times New Roman" w:hAnsi="Lato" w:cs="Times New Roman"/>
          <w:color w:val="000000"/>
          <w:sz w:val="24"/>
          <w:szCs w:val="24"/>
        </w:rPr>
        <w:t xml:space="preserve">Second: </w:t>
      </w:r>
      <w:r>
        <w:rPr>
          <w:rFonts w:ascii="Lato" w:eastAsia="Times New Roman" w:hAnsi="Lato" w:cs="Times New Roman"/>
          <w:color w:val="000000"/>
          <w:sz w:val="24"/>
          <w:szCs w:val="24"/>
        </w:rPr>
        <w:t>L. C</w:t>
      </w:r>
      <w:r w:rsidRPr="004A352E">
        <w:rPr>
          <w:rFonts w:ascii="Lato" w:eastAsia="Times New Roman" w:hAnsi="Lato" w:cs="Times New Roman"/>
          <w:color w:val="000000"/>
          <w:sz w:val="24"/>
          <w:szCs w:val="24"/>
        </w:rPr>
        <w:t>ope</w:t>
      </w:r>
    </w:p>
    <w:p w:rsidR="00D250A7" w:rsidRPr="004A352E" w:rsidRDefault="00D250A7">
      <w:pPr>
        <w:rPr>
          <w:sz w:val="24"/>
          <w:szCs w:val="24"/>
        </w:rPr>
      </w:pPr>
    </w:p>
    <w:sectPr w:rsidR="00D250A7" w:rsidRPr="004A3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layfair Display">
    <w:altName w:val="Times New Roman"/>
    <w:panose1 w:val="00000000000000000000"/>
    <w:charset w:val="00"/>
    <w:family w:val="roman"/>
    <w:notTrueType/>
    <w:pitch w:val="default"/>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2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826B98"/>
    <w:multiLevelType w:val="multilevel"/>
    <w:tmpl w:val="C5CC9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D606F"/>
    <w:multiLevelType w:val="hybridMultilevel"/>
    <w:tmpl w:val="9A5663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8158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2103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477165"/>
    <w:multiLevelType w:val="multilevel"/>
    <w:tmpl w:val="05B43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F37E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CE11E7"/>
    <w:multiLevelType w:val="multilevel"/>
    <w:tmpl w:val="11961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04140E"/>
    <w:multiLevelType w:val="multilevel"/>
    <w:tmpl w:val="488C7D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lvlOverride w:ilvl="1">
      <w:lvl w:ilvl="1">
        <w:numFmt w:val="lowerLetter"/>
        <w:lvlText w:val="%2."/>
        <w:lvlJc w:val="left"/>
      </w:lvl>
    </w:lvlOverride>
  </w:num>
  <w:num w:numId="3">
    <w:abstractNumId w:val="1"/>
  </w:num>
  <w:num w:numId="4">
    <w:abstractNumId w:val="1"/>
    <w:lvlOverride w:ilvl="1">
      <w:lvl w:ilvl="1">
        <w:numFmt w:val="lowerLetter"/>
        <w:lvlText w:val="%2."/>
        <w:lvlJc w:val="left"/>
      </w:lvl>
    </w:lvlOverride>
  </w:num>
  <w:num w:numId="5">
    <w:abstractNumId w:val="1"/>
    <w:lvlOverride w:ilvl="1">
      <w:lvl w:ilvl="1">
        <w:numFmt w:val="lowerLetter"/>
        <w:lvlText w:val="%2."/>
        <w:lvlJc w:val="left"/>
      </w:lvl>
    </w:lvlOverride>
  </w:num>
  <w:num w:numId="6">
    <w:abstractNumId w:val="1"/>
    <w:lvlOverride w:ilvl="1">
      <w:lvl w:ilvl="1">
        <w:numFmt w:val="lowerLetter"/>
        <w:lvlText w:val="%2."/>
        <w:lvlJc w:val="left"/>
      </w:lvl>
    </w:lvlOverride>
  </w:num>
  <w:num w:numId="7">
    <w:abstractNumId w:val="1"/>
    <w:lvlOverride w:ilvl="1">
      <w:lvl w:ilvl="1">
        <w:numFmt w:val="lowerLetter"/>
        <w:lvlText w:val="%2."/>
        <w:lvlJc w:val="left"/>
      </w:lvl>
    </w:lvlOverride>
  </w:num>
  <w:num w:numId="8">
    <w:abstractNumId w:val="1"/>
    <w:lvlOverride w:ilvl="1">
      <w:lvl w:ilvl="1">
        <w:numFmt w:val="lowerLetter"/>
        <w:lvlText w:val="%2."/>
        <w:lvlJc w:val="left"/>
      </w:lvl>
    </w:lvlOverride>
    <w:lvlOverride w:ilvl="2">
      <w:lvl w:ilvl="2">
        <w:numFmt w:val="lowerRoman"/>
        <w:lvlText w:val="%3."/>
        <w:lvlJc w:val="right"/>
      </w:lvl>
    </w:lvlOverride>
  </w:num>
  <w:num w:numId="9">
    <w:abstractNumId w:val="1"/>
    <w:lvlOverride w:ilvl="1">
      <w:lvl w:ilvl="1">
        <w:numFmt w:val="lowerLetter"/>
        <w:lvlText w:val="%2."/>
        <w:lvlJc w:val="left"/>
      </w:lvl>
    </w:lvlOverride>
    <w:lvlOverride w:ilvl="2">
      <w:lvl w:ilvl="2">
        <w:numFmt w:val="lowerRoman"/>
        <w:lvlText w:val="%3."/>
        <w:lvlJc w:val="right"/>
      </w:lvl>
    </w:lvlOverride>
  </w:num>
  <w:num w:numId="10">
    <w:abstractNumId w:val="1"/>
    <w:lvlOverride w:ilvl="1">
      <w:lvl w:ilvl="1">
        <w:numFmt w:val="lowerLetter"/>
        <w:lvlText w:val="%2."/>
        <w:lvlJc w:val="left"/>
      </w:lvl>
    </w:lvlOverride>
    <w:lvlOverride w:ilvl="2">
      <w:lvl w:ilvl="2">
        <w:numFmt w:val="lowerRoman"/>
        <w:lvlText w:val="%3."/>
        <w:lvlJc w:val="right"/>
      </w:lvl>
    </w:lvlOverride>
  </w:num>
  <w:num w:numId="11">
    <w:abstractNumId w:val="1"/>
    <w:lvlOverride w:ilvl="1">
      <w:lvl w:ilvl="1">
        <w:numFmt w:val="lowerLetter"/>
        <w:lvlText w:val="%2."/>
        <w:lvlJc w:val="left"/>
      </w:lvl>
    </w:lvlOverride>
    <w:lvlOverride w:ilvl="2">
      <w:lvl w:ilvl="2">
        <w:numFmt w:val="lowerRoman"/>
        <w:lvlText w:val="%3."/>
        <w:lvlJc w:val="right"/>
      </w:lvl>
    </w:lvlOverride>
  </w:num>
  <w:num w:numId="12">
    <w:abstractNumId w:val="1"/>
    <w:lvlOverride w:ilvl="1">
      <w:lvl w:ilvl="1">
        <w:numFmt w:val="lowerLetter"/>
        <w:lvlText w:val="%2."/>
        <w:lvlJc w:val="left"/>
      </w:lvl>
    </w:lvlOverride>
    <w:lvlOverride w:ilvl="2">
      <w:lvl w:ilvl="2">
        <w:numFmt w:val="lowerRoman"/>
        <w:lvlText w:val="%3."/>
        <w:lvlJc w:val="right"/>
      </w:lvl>
    </w:lvlOverride>
  </w:num>
  <w:num w:numId="13">
    <w:abstractNumId w:val="1"/>
    <w:lvlOverride w:ilvl="1">
      <w:lvl w:ilvl="1">
        <w:numFmt w:val="lowerLetter"/>
        <w:lvlText w:val="%2."/>
        <w:lvlJc w:val="left"/>
      </w:lvl>
    </w:lvlOverride>
    <w:lvlOverride w:ilvl="2">
      <w:lvl w:ilvl="2">
        <w:numFmt w:val="lowerRoman"/>
        <w:lvlText w:val="%3."/>
        <w:lvlJc w:val="right"/>
      </w:lvl>
    </w:lvlOverride>
  </w:num>
  <w:num w:numId="14">
    <w:abstractNumId w:val="1"/>
    <w:lvlOverride w:ilvl="1">
      <w:lvl w:ilvl="1">
        <w:numFmt w:val="lowerLetter"/>
        <w:lvlText w:val="%2."/>
        <w:lvlJc w:val="left"/>
      </w:lvl>
    </w:lvlOverride>
    <w:lvlOverride w:ilvl="2">
      <w:lvl w:ilvl="2">
        <w:numFmt w:val="lowerRoman"/>
        <w:lvlText w:val="%3."/>
        <w:lvlJc w:val="right"/>
      </w:lvl>
    </w:lvlOverride>
  </w:num>
  <w:num w:numId="15">
    <w:abstractNumId w:val="1"/>
    <w:lvlOverride w:ilvl="1">
      <w:lvl w:ilvl="1">
        <w:numFmt w:val="lowerLetter"/>
        <w:lvlText w:val="%2."/>
        <w:lvlJc w:val="left"/>
      </w:lvl>
    </w:lvlOverride>
    <w:lvlOverride w:ilvl="2">
      <w:lvl w:ilvl="2">
        <w:numFmt w:val="lowerRoman"/>
        <w:lvlText w:val="%3."/>
        <w:lvlJc w:val="right"/>
      </w:lvl>
    </w:lvlOverride>
  </w:num>
  <w:num w:numId="16">
    <w:abstractNumId w:val="8"/>
  </w:num>
  <w:num w:numId="17">
    <w:abstractNumId w:val="8"/>
    <w:lvlOverride w:ilvl="1">
      <w:lvl w:ilvl="1">
        <w:numFmt w:val="lowerLetter"/>
        <w:lvlText w:val="%2."/>
        <w:lvlJc w:val="left"/>
      </w:lvl>
    </w:lvlOverride>
  </w:num>
  <w:num w:numId="18">
    <w:abstractNumId w:val="8"/>
    <w:lvlOverride w:ilvl="1">
      <w:lvl w:ilvl="1">
        <w:numFmt w:val="lowerLetter"/>
        <w:lvlText w:val="%2."/>
        <w:lvlJc w:val="left"/>
      </w:lvl>
    </w:lvlOverride>
    <w:lvlOverride w:ilvl="2">
      <w:lvl w:ilvl="2">
        <w:numFmt w:val="lowerRoman"/>
        <w:lvlText w:val="%3."/>
        <w:lvlJc w:val="right"/>
      </w:lvl>
    </w:lvlOverride>
  </w:num>
  <w:num w:numId="19">
    <w:abstractNumId w:val="8"/>
    <w:lvlOverride w:ilvl="1">
      <w:lvl w:ilvl="1">
        <w:numFmt w:val="lowerLetter"/>
        <w:lvlText w:val="%2."/>
        <w:lvlJc w:val="left"/>
      </w:lvl>
    </w:lvlOverride>
    <w:lvlOverride w:ilvl="2">
      <w:lvl w:ilvl="2">
        <w:numFmt w:val="lowerRoman"/>
        <w:lvlText w:val="%3."/>
        <w:lvlJc w:val="right"/>
      </w:lvl>
    </w:lvlOverride>
  </w:num>
  <w:num w:numId="20">
    <w:abstractNumId w:val="5"/>
  </w:num>
  <w:num w:numId="21">
    <w:abstractNumId w:val="5"/>
    <w:lvlOverride w:ilvl="1">
      <w:lvl w:ilvl="1">
        <w:numFmt w:val="lowerLetter"/>
        <w:lvlText w:val="%2."/>
        <w:lvlJc w:val="left"/>
      </w:lvl>
    </w:lvlOverride>
  </w:num>
  <w:num w:numId="22">
    <w:abstractNumId w:val="6"/>
  </w:num>
  <w:num w:numId="23">
    <w:abstractNumId w:val="3"/>
  </w:num>
  <w:num w:numId="24">
    <w:abstractNumId w:val="0"/>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2E"/>
    <w:rsid w:val="00293329"/>
    <w:rsid w:val="002E5C98"/>
    <w:rsid w:val="00357FE4"/>
    <w:rsid w:val="003647D3"/>
    <w:rsid w:val="003F7D97"/>
    <w:rsid w:val="004246F9"/>
    <w:rsid w:val="004A2171"/>
    <w:rsid w:val="004A352E"/>
    <w:rsid w:val="006F3B11"/>
    <w:rsid w:val="007800F7"/>
    <w:rsid w:val="007801D6"/>
    <w:rsid w:val="00862C9E"/>
    <w:rsid w:val="008A545B"/>
    <w:rsid w:val="009222EE"/>
    <w:rsid w:val="00943023"/>
    <w:rsid w:val="00A95DCA"/>
    <w:rsid w:val="00BB340D"/>
    <w:rsid w:val="00C2263D"/>
    <w:rsid w:val="00CE3430"/>
    <w:rsid w:val="00D250A7"/>
    <w:rsid w:val="00D461F4"/>
    <w:rsid w:val="00E25DED"/>
    <w:rsid w:val="00EA3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D103D-178D-41F7-BE07-133AE7B6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35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35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5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352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A35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4302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307406">
      <w:bodyDiv w:val="1"/>
      <w:marLeft w:val="0"/>
      <w:marRight w:val="0"/>
      <w:marTop w:val="0"/>
      <w:marBottom w:val="0"/>
      <w:divBdr>
        <w:top w:val="none" w:sz="0" w:space="0" w:color="auto"/>
        <w:left w:val="none" w:sz="0" w:space="0" w:color="auto"/>
        <w:bottom w:val="none" w:sz="0" w:space="0" w:color="auto"/>
        <w:right w:val="none" w:sz="0" w:space="0" w:color="auto"/>
      </w:divBdr>
    </w:div>
    <w:div w:id="612399396">
      <w:bodyDiv w:val="1"/>
      <w:marLeft w:val="0"/>
      <w:marRight w:val="0"/>
      <w:marTop w:val="0"/>
      <w:marBottom w:val="0"/>
      <w:divBdr>
        <w:top w:val="none" w:sz="0" w:space="0" w:color="auto"/>
        <w:left w:val="none" w:sz="0" w:space="0" w:color="auto"/>
        <w:bottom w:val="none" w:sz="0" w:space="0" w:color="auto"/>
        <w:right w:val="none" w:sz="0" w:space="0" w:color="auto"/>
      </w:divBdr>
    </w:div>
    <w:div w:id="1632131202">
      <w:bodyDiv w:val="1"/>
      <w:marLeft w:val="0"/>
      <w:marRight w:val="0"/>
      <w:marTop w:val="0"/>
      <w:marBottom w:val="0"/>
      <w:divBdr>
        <w:top w:val="none" w:sz="0" w:space="0" w:color="auto"/>
        <w:left w:val="none" w:sz="0" w:space="0" w:color="auto"/>
        <w:bottom w:val="none" w:sz="0" w:space="0" w:color="auto"/>
        <w:right w:val="none" w:sz="0" w:space="0" w:color="auto"/>
      </w:divBdr>
    </w:div>
    <w:div w:id="197093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Carpenter</dc:creator>
  <cp:keywords/>
  <dc:description/>
  <cp:lastModifiedBy>Cynthia E. Riley</cp:lastModifiedBy>
  <cp:revision>2</cp:revision>
  <dcterms:created xsi:type="dcterms:W3CDTF">2015-12-09T18:06:00Z</dcterms:created>
  <dcterms:modified xsi:type="dcterms:W3CDTF">2015-12-09T18:06:00Z</dcterms:modified>
</cp:coreProperties>
</file>