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A83" w:rsidRDefault="00236A83" w:rsidP="00236A83">
      <w:pPr>
        <w:pStyle w:val="paragraph"/>
        <w:jc w:val="center"/>
        <w:textAlignment w:val="baseline"/>
        <w:rPr>
          <w:rFonts w:ascii="Segoe UI" w:hAnsi="Segoe UI" w:cs="Segoe UI"/>
          <w:sz w:val="12"/>
          <w:szCs w:val="12"/>
        </w:rPr>
      </w:pPr>
      <w:r>
        <w:rPr>
          <w:rStyle w:val="normaltextrun"/>
          <w:rFonts w:ascii="Calibri" w:hAnsi="Calibri" w:cs="Segoe UI"/>
          <w:b/>
          <w:bCs/>
          <w:sz w:val="28"/>
          <w:szCs w:val="28"/>
        </w:rPr>
        <w:t>Staff Council Meeting Summary</w:t>
      </w:r>
      <w:r>
        <w:rPr>
          <w:rStyle w:val="eop"/>
          <w:rFonts w:ascii="Calibri" w:hAnsi="Calibri" w:cs="Segoe UI"/>
          <w:sz w:val="28"/>
          <w:szCs w:val="28"/>
        </w:rPr>
        <w:t> </w:t>
      </w:r>
    </w:p>
    <w:p w:rsidR="00236A83" w:rsidRDefault="00236A83" w:rsidP="00236A83">
      <w:pPr>
        <w:pStyle w:val="paragraph"/>
        <w:jc w:val="center"/>
        <w:textAlignment w:val="baseline"/>
        <w:rPr>
          <w:rFonts w:ascii="Segoe UI" w:hAnsi="Segoe UI" w:cs="Segoe UI"/>
          <w:sz w:val="12"/>
          <w:szCs w:val="12"/>
        </w:rPr>
      </w:pPr>
      <w:r>
        <w:rPr>
          <w:rStyle w:val="normaltextrun"/>
          <w:rFonts w:ascii="Calibri" w:hAnsi="Calibri" w:cs="Segoe UI"/>
          <w:b/>
          <w:bCs/>
          <w:sz w:val="28"/>
          <w:szCs w:val="28"/>
        </w:rPr>
        <w:t>Tuesday, August 9, 2016</w:t>
      </w:r>
      <w:r>
        <w:rPr>
          <w:rStyle w:val="eop"/>
          <w:rFonts w:ascii="Calibri" w:hAnsi="Calibri" w:cs="Segoe UI"/>
          <w:sz w:val="28"/>
          <w:szCs w:val="28"/>
        </w:rPr>
        <w:t> </w:t>
      </w:r>
    </w:p>
    <w:p w:rsidR="00236A83" w:rsidRDefault="00236A83" w:rsidP="00236A83">
      <w:pPr>
        <w:pStyle w:val="paragraph"/>
        <w:jc w:val="center"/>
        <w:textAlignment w:val="baseline"/>
        <w:rPr>
          <w:rFonts w:ascii="Segoe UI" w:hAnsi="Segoe UI" w:cs="Segoe UI"/>
          <w:sz w:val="12"/>
          <w:szCs w:val="12"/>
        </w:rPr>
      </w:pPr>
      <w:r>
        <w:rPr>
          <w:rStyle w:val="normaltextrun"/>
          <w:rFonts w:ascii="Calibri" w:hAnsi="Calibri" w:cs="Segoe UI"/>
          <w:b/>
          <w:bCs/>
          <w:sz w:val="28"/>
          <w:szCs w:val="28"/>
        </w:rPr>
        <w:t>267 University Hall</w:t>
      </w:r>
      <w:r>
        <w:rPr>
          <w:rStyle w:val="eop"/>
          <w:rFonts w:ascii="Calibri" w:hAnsi="Calibri" w:cs="Segoe UI"/>
          <w:sz w:val="28"/>
          <w:szCs w:val="28"/>
        </w:rPr>
        <w:t> </w:t>
      </w:r>
    </w:p>
    <w:p w:rsidR="00236A83" w:rsidRDefault="00236A83" w:rsidP="00236A83">
      <w:pPr>
        <w:pStyle w:val="paragraph"/>
        <w:jc w:val="center"/>
        <w:textAlignment w:val="baseline"/>
        <w:rPr>
          <w:rStyle w:val="eop"/>
          <w:rFonts w:ascii="Calibri" w:hAnsi="Calibri" w:cs="Segoe UI"/>
          <w:sz w:val="28"/>
          <w:szCs w:val="28"/>
        </w:rPr>
      </w:pPr>
      <w:r>
        <w:rPr>
          <w:rStyle w:val="normaltextrun"/>
          <w:rFonts w:ascii="Calibri" w:hAnsi="Calibri" w:cs="Segoe UI"/>
          <w:b/>
          <w:bCs/>
          <w:sz w:val="28"/>
          <w:szCs w:val="28"/>
        </w:rPr>
        <w:t>1:30 pm – 3:30 pm</w:t>
      </w:r>
      <w:r>
        <w:rPr>
          <w:rStyle w:val="eop"/>
          <w:rFonts w:ascii="Calibri" w:hAnsi="Calibri" w:cs="Segoe UI"/>
          <w:sz w:val="28"/>
          <w:szCs w:val="28"/>
        </w:rPr>
        <w:t> </w:t>
      </w:r>
    </w:p>
    <w:p w:rsidR="00236A83" w:rsidRDefault="00236A83" w:rsidP="00236A83">
      <w:pPr>
        <w:pStyle w:val="paragraph"/>
        <w:jc w:val="center"/>
        <w:textAlignment w:val="baseline"/>
        <w:rPr>
          <w:rStyle w:val="eop"/>
          <w:rFonts w:ascii="Calibri" w:hAnsi="Calibri" w:cs="Segoe UI"/>
          <w:sz w:val="28"/>
          <w:szCs w:val="28"/>
        </w:rPr>
      </w:pPr>
    </w:p>
    <w:p w:rsidR="00236A83" w:rsidRDefault="00236A83" w:rsidP="00236A83">
      <w:pPr>
        <w:pStyle w:val="paragraph"/>
        <w:textAlignment w:val="baseline"/>
        <w:rPr>
          <w:rStyle w:val="eop"/>
          <w:rFonts w:ascii="Calibri" w:hAnsi="Calibri" w:cs="Segoe UI"/>
          <w:sz w:val="28"/>
          <w:szCs w:val="28"/>
        </w:rPr>
      </w:pPr>
    </w:p>
    <w:p w:rsidR="00236A83" w:rsidRPr="00236A83" w:rsidRDefault="00236A83" w:rsidP="00236A83">
      <w:pPr>
        <w:pStyle w:val="paragraph"/>
        <w:textAlignment w:val="baseline"/>
        <w:rPr>
          <w:rStyle w:val="eop"/>
          <w:rFonts w:ascii="Calibri" w:hAnsi="Calibri" w:cs="Segoe UI"/>
          <w:sz w:val="22"/>
          <w:szCs w:val="22"/>
        </w:rPr>
      </w:pPr>
      <w:r w:rsidRPr="00236A83">
        <w:rPr>
          <w:rStyle w:val="eop"/>
          <w:rFonts w:ascii="Calibri" w:hAnsi="Calibri" w:cs="Segoe UI"/>
          <w:sz w:val="22"/>
          <w:szCs w:val="22"/>
        </w:rPr>
        <w:t>In attendance – Dr. Berberich, Misty Cox, Jerry Hensley, Tom Fort</w:t>
      </w:r>
      <w:r w:rsidR="00613A96">
        <w:rPr>
          <w:rStyle w:val="eop"/>
          <w:rFonts w:ascii="Calibri" w:hAnsi="Calibri" w:cs="Segoe UI"/>
          <w:sz w:val="22"/>
          <w:szCs w:val="22"/>
        </w:rPr>
        <w:t>e</w:t>
      </w:r>
      <w:r w:rsidRPr="00236A83">
        <w:rPr>
          <w:rStyle w:val="eop"/>
          <w:rFonts w:ascii="Calibri" w:hAnsi="Calibri" w:cs="Segoe UI"/>
          <w:sz w:val="22"/>
          <w:szCs w:val="22"/>
        </w:rPr>
        <w:t>ner, Dawn Banker, Suzanne Semones, Carol Alexander, Amanda Watkins, Joanie Hendricks</w:t>
      </w:r>
    </w:p>
    <w:p w:rsidR="00236A83" w:rsidRDefault="00236A83" w:rsidP="00236A83">
      <w:pPr>
        <w:pStyle w:val="paragraph"/>
        <w:textAlignment w:val="baseline"/>
        <w:rPr>
          <w:rStyle w:val="eop"/>
          <w:rFonts w:ascii="Calibri" w:hAnsi="Calibri" w:cs="Segoe UI"/>
          <w:sz w:val="22"/>
          <w:szCs w:val="22"/>
        </w:rPr>
      </w:pPr>
      <w:r w:rsidRPr="00236A83">
        <w:rPr>
          <w:rStyle w:val="eop"/>
          <w:rFonts w:ascii="Calibri" w:hAnsi="Calibri" w:cs="Segoe UI"/>
          <w:sz w:val="22"/>
          <w:szCs w:val="22"/>
        </w:rPr>
        <w:t>Via phone:  Tyler Pottkottter, Deanna Springer</w:t>
      </w:r>
    </w:p>
    <w:p w:rsidR="00236A83" w:rsidRDefault="00236A83" w:rsidP="00236A83">
      <w:pPr>
        <w:pStyle w:val="paragraph"/>
        <w:textAlignment w:val="baseline"/>
        <w:rPr>
          <w:rStyle w:val="eop"/>
          <w:rFonts w:ascii="Calibri" w:hAnsi="Calibri" w:cs="Segoe UI"/>
          <w:sz w:val="22"/>
          <w:szCs w:val="22"/>
        </w:rPr>
      </w:pPr>
    </w:p>
    <w:p w:rsidR="00236A83" w:rsidRPr="005E421C" w:rsidRDefault="00236A83" w:rsidP="00236A83">
      <w:pPr>
        <w:pStyle w:val="paragraph"/>
        <w:textAlignment w:val="baseline"/>
        <w:rPr>
          <w:rStyle w:val="eop"/>
          <w:rFonts w:ascii="Calibri" w:hAnsi="Calibri" w:cs="Segoe UI"/>
          <w:b/>
          <w:sz w:val="22"/>
          <w:szCs w:val="22"/>
          <w:u w:val="single"/>
        </w:rPr>
      </w:pPr>
      <w:r w:rsidRPr="005E421C">
        <w:rPr>
          <w:rStyle w:val="eop"/>
          <w:rFonts w:ascii="Calibri" w:hAnsi="Calibri" w:cs="Segoe UI"/>
          <w:b/>
          <w:sz w:val="22"/>
          <w:szCs w:val="22"/>
          <w:u w:val="single"/>
        </w:rPr>
        <w:t>Old Business</w:t>
      </w:r>
    </w:p>
    <w:p w:rsidR="00236A83" w:rsidRDefault="00236A83" w:rsidP="00236A83">
      <w:pPr>
        <w:pStyle w:val="paragraph"/>
        <w:textAlignment w:val="baseline"/>
        <w:rPr>
          <w:rStyle w:val="eop"/>
          <w:rFonts w:ascii="Calibri" w:hAnsi="Calibri" w:cs="Segoe UI"/>
          <w:b/>
          <w:sz w:val="22"/>
          <w:szCs w:val="22"/>
        </w:rPr>
      </w:pPr>
    </w:p>
    <w:p w:rsidR="00236A83" w:rsidRPr="00236A83" w:rsidRDefault="00236A83" w:rsidP="00236A83">
      <w:pPr>
        <w:pStyle w:val="paragraph"/>
        <w:textAlignment w:val="baseline"/>
        <w:rPr>
          <w:rFonts w:ascii="Segoe UI" w:hAnsi="Segoe UI" w:cs="Segoe UI"/>
          <w:sz w:val="22"/>
          <w:szCs w:val="22"/>
        </w:rPr>
      </w:pPr>
      <w:r w:rsidRPr="00236A83">
        <w:rPr>
          <w:rStyle w:val="eop"/>
          <w:rFonts w:ascii="Calibri" w:hAnsi="Calibri" w:cs="Segoe UI"/>
          <w:sz w:val="22"/>
          <w:szCs w:val="22"/>
          <w:u w:val="single"/>
        </w:rPr>
        <w:t>Lock Bag</w:t>
      </w:r>
      <w:r w:rsidRPr="00236A83">
        <w:rPr>
          <w:rStyle w:val="eop"/>
          <w:rFonts w:ascii="Calibri" w:hAnsi="Calibri" w:cs="Segoe UI"/>
          <w:sz w:val="22"/>
          <w:szCs w:val="22"/>
        </w:rPr>
        <w:t xml:space="preserve"> </w:t>
      </w:r>
      <w:r>
        <w:rPr>
          <w:rStyle w:val="eop"/>
          <w:rFonts w:ascii="Calibri" w:hAnsi="Calibri" w:cs="Segoe UI"/>
          <w:sz w:val="22"/>
          <w:szCs w:val="22"/>
        </w:rPr>
        <w:t>–</w:t>
      </w:r>
      <w:r w:rsidRPr="00236A83">
        <w:rPr>
          <w:rStyle w:val="eop"/>
          <w:rFonts w:ascii="Calibri" w:hAnsi="Calibri" w:cs="Segoe UI"/>
          <w:sz w:val="22"/>
          <w:szCs w:val="22"/>
        </w:rPr>
        <w:t xml:space="preserve"> </w:t>
      </w:r>
      <w:r>
        <w:rPr>
          <w:rStyle w:val="eop"/>
          <w:rFonts w:ascii="Calibri" w:hAnsi="Calibri" w:cs="Segoe UI"/>
          <w:sz w:val="22"/>
          <w:szCs w:val="22"/>
        </w:rPr>
        <w:t>Not yet completed.  Dr. Berberich is enlisting the assistance of Jerry Hensley and Tom Fort</w:t>
      </w:r>
      <w:r w:rsidR="00613A96">
        <w:rPr>
          <w:rStyle w:val="eop"/>
          <w:rFonts w:ascii="Calibri" w:hAnsi="Calibri" w:cs="Segoe UI"/>
          <w:sz w:val="22"/>
          <w:szCs w:val="22"/>
        </w:rPr>
        <w:t>e</w:t>
      </w:r>
      <w:r>
        <w:rPr>
          <w:rStyle w:val="eop"/>
          <w:rFonts w:ascii="Calibri" w:hAnsi="Calibri" w:cs="Segoe UI"/>
          <w:sz w:val="22"/>
          <w:szCs w:val="22"/>
        </w:rPr>
        <w:t>ner to work on this and hopes for a resolution soon.</w:t>
      </w:r>
    </w:p>
    <w:p w:rsidR="00236A83" w:rsidRDefault="00236A83" w:rsidP="00236A83">
      <w:pPr>
        <w:pStyle w:val="paragraph"/>
        <w:textAlignment w:val="baseline"/>
        <w:rPr>
          <w:rStyle w:val="eop"/>
          <w:rFonts w:ascii="Calibri" w:hAnsi="Calibri" w:cs="Segoe UI"/>
          <w:sz w:val="22"/>
          <w:szCs w:val="22"/>
        </w:rPr>
      </w:pPr>
      <w:r>
        <w:rPr>
          <w:rStyle w:val="eop"/>
          <w:rFonts w:ascii="Calibri" w:hAnsi="Calibri" w:cs="Segoe UI"/>
          <w:sz w:val="22"/>
          <w:szCs w:val="22"/>
        </w:rPr>
        <w:t> </w:t>
      </w:r>
    </w:p>
    <w:p w:rsidR="00236A83" w:rsidRDefault="00236A83" w:rsidP="00236A83">
      <w:pPr>
        <w:pStyle w:val="paragraph"/>
        <w:textAlignment w:val="baseline"/>
        <w:rPr>
          <w:rStyle w:val="eop"/>
          <w:rFonts w:ascii="Calibri" w:hAnsi="Calibri" w:cs="Segoe UI"/>
          <w:sz w:val="22"/>
          <w:szCs w:val="22"/>
        </w:rPr>
      </w:pPr>
      <w:r w:rsidRPr="00236A83">
        <w:rPr>
          <w:rStyle w:val="eop"/>
          <w:rFonts w:ascii="Calibri" w:hAnsi="Calibri" w:cs="Segoe UI"/>
          <w:sz w:val="22"/>
          <w:szCs w:val="22"/>
          <w:u w:val="single"/>
        </w:rPr>
        <w:t>Bullying Policy</w:t>
      </w:r>
      <w:r>
        <w:rPr>
          <w:rStyle w:val="eop"/>
          <w:rFonts w:ascii="Calibri" w:hAnsi="Calibri" w:cs="Segoe UI"/>
          <w:sz w:val="22"/>
          <w:szCs w:val="22"/>
        </w:rPr>
        <w:t xml:space="preserve"> – </w:t>
      </w:r>
      <w:r w:rsidR="006437F5">
        <w:rPr>
          <w:rStyle w:val="eop"/>
          <w:rFonts w:ascii="Calibri" w:hAnsi="Calibri" w:cs="Segoe UI"/>
          <w:sz w:val="22"/>
          <w:szCs w:val="22"/>
        </w:rPr>
        <w:t>Tabled.</w:t>
      </w:r>
      <w:bookmarkStart w:id="0" w:name="_GoBack"/>
      <w:bookmarkEnd w:id="0"/>
    </w:p>
    <w:p w:rsidR="00236A83" w:rsidRDefault="00236A83" w:rsidP="00236A83">
      <w:pPr>
        <w:pStyle w:val="paragraph"/>
        <w:textAlignment w:val="baseline"/>
        <w:rPr>
          <w:rStyle w:val="eop"/>
          <w:rFonts w:ascii="Calibri" w:hAnsi="Calibri" w:cs="Segoe UI"/>
          <w:sz w:val="22"/>
          <w:szCs w:val="22"/>
        </w:rPr>
      </w:pPr>
    </w:p>
    <w:p w:rsidR="00236A83" w:rsidRDefault="00236A83" w:rsidP="00236A83">
      <w:pPr>
        <w:pStyle w:val="paragraph"/>
        <w:textAlignment w:val="baseline"/>
        <w:rPr>
          <w:rStyle w:val="eop"/>
          <w:rFonts w:ascii="Calibri" w:hAnsi="Calibri" w:cs="Segoe UI"/>
          <w:sz w:val="22"/>
          <w:szCs w:val="22"/>
        </w:rPr>
      </w:pPr>
      <w:r w:rsidRPr="00236A83">
        <w:rPr>
          <w:rStyle w:val="eop"/>
          <w:rFonts w:ascii="Calibri" w:hAnsi="Calibri" w:cs="Segoe UI"/>
          <w:sz w:val="22"/>
          <w:szCs w:val="22"/>
          <w:u w:val="single"/>
        </w:rPr>
        <w:t>Affordability &amp; Efficiency</w:t>
      </w:r>
      <w:r>
        <w:rPr>
          <w:rStyle w:val="eop"/>
          <w:rFonts w:ascii="Calibri" w:hAnsi="Calibri" w:cs="Segoe UI"/>
          <w:sz w:val="22"/>
          <w:szCs w:val="22"/>
          <w:u w:val="single"/>
        </w:rPr>
        <w:t xml:space="preserve">: </w:t>
      </w:r>
      <w:r w:rsidRPr="00236A83">
        <w:rPr>
          <w:rStyle w:val="eop"/>
          <w:rFonts w:ascii="Calibri" w:hAnsi="Calibri" w:cs="Segoe UI"/>
          <w:sz w:val="22"/>
          <w:szCs w:val="22"/>
          <w:u w:val="single"/>
        </w:rPr>
        <w:t xml:space="preserve"> KPMG Report</w:t>
      </w:r>
      <w:r>
        <w:rPr>
          <w:rStyle w:val="eop"/>
          <w:rFonts w:ascii="Calibri" w:hAnsi="Calibri" w:cs="Segoe UI"/>
          <w:sz w:val="22"/>
          <w:szCs w:val="22"/>
        </w:rPr>
        <w:t>- Jerry Hensley asked for a copy of this report.  Dr. Berberich will provide a copy to all of staff council.</w:t>
      </w:r>
    </w:p>
    <w:p w:rsidR="00236A83" w:rsidRDefault="00236A83" w:rsidP="00236A83">
      <w:pPr>
        <w:pStyle w:val="paragraph"/>
        <w:textAlignment w:val="baseline"/>
        <w:rPr>
          <w:rStyle w:val="eop"/>
          <w:rFonts w:ascii="Calibri" w:hAnsi="Calibri" w:cs="Segoe UI"/>
          <w:sz w:val="22"/>
          <w:szCs w:val="22"/>
        </w:rPr>
      </w:pPr>
    </w:p>
    <w:p w:rsidR="00236A83" w:rsidRDefault="00236A83" w:rsidP="00236A83">
      <w:pPr>
        <w:pStyle w:val="paragraph"/>
        <w:textAlignment w:val="baseline"/>
        <w:rPr>
          <w:rStyle w:val="eop"/>
          <w:rFonts w:ascii="Calibri" w:hAnsi="Calibri" w:cs="Segoe UI"/>
          <w:sz w:val="22"/>
          <w:szCs w:val="22"/>
        </w:rPr>
      </w:pPr>
      <w:r w:rsidRPr="00236A83">
        <w:rPr>
          <w:rStyle w:val="eop"/>
          <w:rFonts w:ascii="Calibri" w:hAnsi="Calibri" w:cs="Segoe UI"/>
          <w:sz w:val="22"/>
          <w:szCs w:val="22"/>
          <w:u w:val="single"/>
        </w:rPr>
        <w:t xml:space="preserve">SSAC (Presidential Search Committee) update </w:t>
      </w:r>
      <w:r>
        <w:rPr>
          <w:rStyle w:val="eop"/>
          <w:rFonts w:ascii="Calibri" w:hAnsi="Calibri" w:cs="Segoe UI"/>
          <w:sz w:val="22"/>
          <w:szCs w:val="22"/>
          <w:u w:val="single"/>
        </w:rPr>
        <w:t>–</w:t>
      </w:r>
      <w:r w:rsidRPr="00236A83">
        <w:rPr>
          <w:rStyle w:val="eop"/>
          <w:rFonts w:ascii="Calibri" w:hAnsi="Calibri" w:cs="Segoe UI"/>
          <w:sz w:val="22"/>
          <w:szCs w:val="22"/>
          <w:u w:val="single"/>
        </w:rPr>
        <w:t xml:space="preserve"> </w:t>
      </w:r>
      <w:r>
        <w:rPr>
          <w:rStyle w:val="eop"/>
          <w:rFonts w:ascii="Calibri" w:hAnsi="Calibri" w:cs="Segoe UI"/>
          <w:sz w:val="22"/>
          <w:szCs w:val="22"/>
        </w:rPr>
        <w:t xml:space="preserve">The committee is working on hiring a search firm.  </w:t>
      </w:r>
    </w:p>
    <w:p w:rsidR="00236A83" w:rsidRDefault="00236A83" w:rsidP="00236A83">
      <w:pPr>
        <w:pStyle w:val="paragraph"/>
        <w:textAlignment w:val="baseline"/>
        <w:rPr>
          <w:rStyle w:val="eop"/>
          <w:rFonts w:ascii="Calibri" w:hAnsi="Calibri" w:cs="Segoe UI"/>
          <w:sz w:val="22"/>
          <w:szCs w:val="22"/>
        </w:rPr>
      </w:pPr>
    </w:p>
    <w:p w:rsidR="00236A83" w:rsidRPr="005E421C" w:rsidRDefault="00236A83" w:rsidP="00236A83">
      <w:pPr>
        <w:pStyle w:val="paragraph"/>
        <w:textAlignment w:val="baseline"/>
        <w:rPr>
          <w:rStyle w:val="eop"/>
          <w:rFonts w:ascii="Calibri" w:hAnsi="Calibri" w:cs="Segoe UI"/>
          <w:b/>
          <w:sz w:val="22"/>
          <w:szCs w:val="22"/>
          <w:u w:val="single"/>
        </w:rPr>
      </w:pPr>
      <w:r w:rsidRPr="005E421C">
        <w:rPr>
          <w:rStyle w:val="eop"/>
          <w:rFonts w:ascii="Calibri" w:hAnsi="Calibri" w:cs="Segoe UI"/>
          <w:b/>
          <w:sz w:val="22"/>
          <w:szCs w:val="22"/>
          <w:u w:val="single"/>
        </w:rPr>
        <w:t>New Business</w:t>
      </w:r>
    </w:p>
    <w:p w:rsidR="00236A83" w:rsidRDefault="00236A83" w:rsidP="00236A83">
      <w:pPr>
        <w:pStyle w:val="paragraph"/>
        <w:textAlignment w:val="baseline"/>
        <w:rPr>
          <w:rStyle w:val="eop"/>
          <w:rFonts w:ascii="Calibri" w:hAnsi="Calibri" w:cs="Segoe UI"/>
          <w:b/>
          <w:sz w:val="22"/>
          <w:szCs w:val="22"/>
        </w:rPr>
      </w:pPr>
    </w:p>
    <w:p w:rsidR="00236A83" w:rsidRDefault="00236A83" w:rsidP="00236A83">
      <w:pPr>
        <w:pStyle w:val="paragraph"/>
        <w:textAlignment w:val="baseline"/>
        <w:rPr>
          <w:rStyle w:val="eop"/>
          <w:rFonts w:ascii="Calibri" w:hAnsi="Calibri" w:cs="Segoe UI"/>
          <w:sz w:val="22"/>
          <w:szCs w:val="22"/>
        </w:rPr>
      </w:pPr>
      <w:r w:rsidRPr="00236A83">
        <w:rPr>
          <w:rStyle w:val="eop"/>
          <w:rFonts w:ascii="Calibri" w:hAnsi="Calibri" w:cs="Segoe UI"/>
          <w:sz w:val="22"/>
          <w:szCs w:val="22"/>
          <w:u w:val="single"/>
        </w:rPr>
        <w:t>Wright Way Policies</w:t>
      </w:r>
      <w:r>
        <w:rPr>
          <w:rStyle w:val="eop"/>
          <w:rFonts w:ascii="Calibri" w:hAnsi="Calibri" w:cs="Segoe UI"/>
          <w:sz w:val="22"/>
          <w:szCs w:val="22"/>
          <w:u w:val="single"/>
        </w:rPr>
        <w:t xml:space="preserve"> – </w:t>
      </w:r>
      <w:r w:rsidRPr="00236A83">
        <w:rPr>
          <w:rStyle w:val="eop"/>
          <w:rFonts w:ascii="Calibri" w:hAnsi="Calibri" w:cs="Segoe UI"/>
          <w:sz w:val="22"/>
          <w:szCs w:val="22"/>
        </w:rPr>
        <w:t xml:space="preserve">Dr. Berberich </w:t>
      </w:r>
      <w:r>
        <w:rPr>
          <w:rStyle w:val="eop"/>
          <w:rFonts w:ascii="Calibri" w:hAnsi="Calibri" w:cs="Segoe UI"/>
          <w:sz w:val="22"/>
          <w:szCs w:val="22"/>
        </w:rPr>
        <w:t xml:space="preserve">announced that the Wright Way Policies would be extinct by the end of August.  They will be replaced by new University Policies.  The University Policies webpage will be more visible and searchable.  If anyone becomes aware that a policy is not being followed, they should use Ethics Point to report the violation. </w:t>
      </w:r>
    </w:p>
    <w:p w:rsidR="00236A83" w:rsidRDefault="00236A83" w:rsidP="00236A83">
      <w:pPr>
        <w:pStyle w:val="paragraph"/>
        <w:textAlignment w:val="baseline"/>
        <w:rPr>
          <w:rStyle w:val="eop"/>
          <w:rFonts w:ascii="Calibri" w:hAnsi="Calibri" w:cs="Segoe UI"/>
          <w:sz w:val="22"/>
          <w:szCs w:val="22"/>
        </w:rPr>
      </w:pPr>
      <w:r>
        <w:rPr>
          <w:rStyle w:val="eop"/>
          <w:rFonts w:ascii="Calibri" w:hAnsi="Calibri" w:cs="Segoe UI"/>
          <w:sz w:val="22"/>
          <w:szCs w:val="22"/>
        </w:rPr>
        <w:t xml:space="preserve"> </w:t>
      </w:r>
      <w:hyperlink r:id="rId5" w:history="1">
        <w:r w:rsidRPr="00147360">
          <w:rPr>
            <w:rStyle w:val="Hyperlink"/>
            <w:rFonts w:ascii="Calibri" w:hAnsi="Calibri" w:cs="Segoe UI"/>
            <w:sz w:val="22"/>
            <w:szCs w:val="22"/>
          </w:rPr>
          <w:t>https://www.wright.edu/equity-and-inclusion/title-ix-gender-based-violence/anonymous-reporting</w:t>
        </w:r>
      </w:hyperlink>
    </w:p>
    <w:p w:rsidR="00236A83" w:rsidRDefault="00236A83" w:rsidP="00236A83">
      <w:pPr>
        <w:pStyle w:val="paragraph"/>
        <w:textAlignment w:val="baseline"/>
        <w:rPr>
          <w:rStyle w:val="eop"/>
          <w:rFonts w:ascii="Calibri" w:hAnsi="Calibri" w:cs="Segoe UI"/>
          <w:sz w:val="22"/>
          <w:szCs w:val="22"/>
        </w:rPr>
      </w:pPr>
    </w:p>
    <w:p w:rsidR="00236A83" w:rsidRDefault="00236A83" w:rsidP="00236A83">
      <w:pPr>
        <w:pStyle w:val="paragraph"/>
        <w:textAlignment w:val="baseline"/>
        <w:rPr>
          <w:rStyle w:val="eop"/>
          <w:rFonts w:ascii="Calibri" w:hAnsi="Calibri" w:cs="Segoe UI"/>
          <w:sz w:val="22"/>
          <w:szCs w:val="22"/>
        </w:rPr>
      </w:pPr>
      <w:r w:rsidRPr="00236A83">
        <w:rPr>
          <w:rStyle w:val="eop"/>
          <w:rFonts w:ascii="Calibri" w:hAnsi="Calibri" w:cs="Segoe UI"/>
          <w:sz w:val="22"/>
          <w:szCs w:val="22"/>
          <w:u w:val="single"/>
        </w:rPr>
        <w:t>Debate Wrap-up/Debrief</w:t>
      </w:r>
      <w:r>
        <w:rPr>
          <w:rStyle w:val="eop"/>
          <w:rFonts w:ascii="Calibri" w:hAnsi="Calibri" w:cs="Segoe UI"/>
          <w:sz w:val="22"/>
          <w:szCs w:val="22"/>
        </w:rPr>
        <w:t xml:space="preserve"> – The Presidential Debate scheduled for Sept. 26, 2016 has been canceled.  Hofstra University will be hosting the debate.  Hofstra has invited 15 WSU students to attend the debate.  Donors have stepped up to pay these student’s expenses.</w:t>
      </w:r>
    </w:p>
    <w:p w:rsidR="00236A83" w:rsidRDefault="00236A83" w:rsidP="00236A83">
      <w:pPr>
        <w:pStyle w:val="paragraph"/>
        <w:textAlignment w:val="baseline"/>
        <w:rPr>
          <w:rStyle w:val="eop"/>
          <w:rFonts w:ascii="Calibri" w:hAnsi="Calibri" w:cs="Segoe UI"/>
          <w:sz w:val="22"/>
          <w:szCs w:val="22"/>
        </w:rPr>
      </w:pPr>
    </w:p>
    <w:p w:rsidR="00236A83" w:rsidRDefault="00236A83" w:rsidP="00236A83">
      <w:pPr>
        <w:pStyle w:val="paragraph"/>
        <w:textAlignment w:val="baseline"/>
        <w:rPr>
          <w:rStyle w:val="eop"/>
          <w:rFonts w:ascii="Calibri" w:hAnsi="Calibri" w:cs="Segoe UI"/>
          <w:sz w:val="22"/>
          <w:szCs w:val="22"/>
        </w:rPr>
      </w:pPr>
      <w:r w:rsidRPr="00236A83">
        <w:rPr>
          <w:rStyle w:val="eop"/>
          <w:rFonts w:ascii="Calibri" w:hAnsi="Calibri" w:cs="Segoe UI"/>
          <w:sz w:val="22"/>
          <w:szCs w:val="22"/>
          <w:u w:val="single"/>
        </w:rPr>
        <w:t xml:space="preserve">Total Compensation Update </w:t>
      </w:r>
      <w:r w:rsidR="00DA370A">
        <w:rPr>
          <w:rStyle w:val="eop"/>
          <w:rFonts w:ascii="Calibri" w:hAnsi="Calibri" w:cs="Segoe UI"/>
          <w:sz w:val="22"/>
          <w:szCs w:val="22"/>
        </w:rPr>
        <w:t>–</w:t>
      </w:r>
      <w:r>
        <w:rPr>
          <w:rStyle w:val="eop"/>
          <w:rFonts w:ascii="Calibri" w:hAnsi="Calibri" w:cs="Segoe UI"/>
          <w:sz w:val="22"/>
          <w:szCs w:val="22"/>
        </w:rPr>
        <w:t xml:space="preserve"> </w:t>
      </w:r>
      <w:r w:rsidR="00DA370A">
        <w:rPr>
          <w:rStyle w:val="eop"/>
          <w:rFonts w:ascii="Calibri" w:hAnsi="Calibri" w:cs="Segoe UI"/>
          <w:sz w:val="22"/>
          <w:szCs w:val="22"/>
        </w:rPr>
        <w:t>this project is ongoing.  Dawn Banker will check with Shari Mickey-Boggs to verify the timeline for this project and pending unclassified job audits.</w:t>
      </w:r>
    </w:p>
    <w:p w:rsidR="00DA370A" w:rsidRDefault="00DA370A" w:rsidP="00236A83">
      <w:pPr>
        <w:pStyle w:val="paragraph"/>
        <w:textAlignment w:val="baseline"/>
        <w:rPr>
          <w:rStyle w:val="eop"/>
          <w:rFonts w:ascii="Calibri" w:hAnsi="Calibri" w:cs="Segoe UI"/>
          <w:sz w:val="22"/>
          <w:szCs w:val="22"/>
        </w:rPr>
      </w:pPr>
    </w:p>
    <w:p w:rsidR="00DA370A" w:rsidRDefault="00DA370A" w:rsidP="00236A83">
      <w:pPr>
        <w:pStyle w:val="paragraph"/>
        <w:textAlignment w:val="baseline"/>
        <w:rPr>
          <w:rStyle w:val="eop"/>
          <w:rFonts w:ascii="Calibri" w:hAnsi="Calibri" w:cs="Segoe UI"/>
          <w:sz w:val="22"/>
          <w:szCs w:val="22"/>
        </w:rPr>
      </w:pPr>
      <w:r w:rsidRPr="00DA370A">
        <w:rPr>
          <w:rStyle w:val="eop"/>
          <w:rFonts w:ascii="Calibri" w:hAnsi="Calibri" w:cs="Segoe UI"/>
          <w:sz w:val="22"/>
          <w:szCs w:val="22"/>
          <w:u w:val="single"/>
        </w:rPr>
        <w:t>VRIP –How are things shaping up? How is Strategic Hiring Preparing?</w:t>
      </w:r>
      <w:r>
        <w:rPr>
          <w:rStyle w:val="eop"/>
          <w:rFonts w:ascii="Calibri" w:hAnsi="Calibri" w:cs="Segoe UI"/>
          <w:sz w:val="22"/>
          <w:szCs w:val="22"/>
          <w:u w:val="single"/>
        </w:rPr>
        <w:t xml:space="preserve"> </w:t>
      </w:r>
      <w:r w:rsidRPr="005E421C">
        <w:rPr>
          <w:rStyle w:val="eop"/>
          <w:rFonts w:ascii="Calibri" w:hAnsi="Calibri" w:cs="Segoe UI"/>
          <w:sz w:val="22"/>
          <w:szCs w:val="22"/>
        </w:rPr>
        <w:t xml:space="preserve">– </w:t>
      </w:r>
      <w:r w:rsidR="005E421C" w:rsidRPr="005E421C">
        <w:rPr>
          <w:rStyle w:val="eop"/>
          <w:rFonts w:ascii="Calibri" w:hAnsi="Calibri" w:cs="Segoe UI"/>
          <w:sz w:val="22"/>
          <w:szCs w:val="22"/>
        </w:rPr>
        <w:t>With one week remaining,</w:t>
      </w:r>
      <w:r w:rsidR="005E421C">
        <w:rPr>
          <w:rStyle w:val="eop"/>
          <w:rFonts w:ascii="Calibri" w:hAnsi="Calibri" w:cs="Segoe UI"/>
          <w:sz w:val="22"/>
          <w:szCs w:val="22"/>
          <w:u w:val="single"/>
        </w:rPr>
        <w:t xml:space="preserve"> </w:t>
      </w:r>
      <w:r>
        <w:rPr>
          <w:rStyle w:val="eop"/>
          <w:rFonts w:ascii="Calibri" w:hAnsi="Calibri" w:cs="Segoe UI"/>
          <w:sz w:val="22"/>
          <w:szCs w:val="22"/>
        </w:rPr>
        <w:t xml:space="preserve">23% of the eligible employees have taken advantage of this program (121 total – 27 faculty and 94 staff).  Some extensions have been requested and the decisions for granting extensions will be centralized for consistency.  The university wants to maintain </w:t>
      </w:r>
      <w:r w:rsidR="005E421C">
        <w:rPr>
          <w:rStyle w:val="eop"/>
          <w:rFonts w:ascii="Calibri" w:hAnsi="Calibri" w:cs="Segoe UI"/>
          <w:sz w:val="22"/>
          <w:szCs w:val="22"/>
        </w:rPr>
        <w:t xml:space="preserve">its current level of service.  The Strategic Hiring Committee will closely track any rehires.  No more than 40% will be replaced.  </w:t>
      </w:r>
    </w:p>
    <w:p w:rsidR="005E421C" w:rsidRDefault="005E421C" w:rsidP="00236A83">
      <w:pPr>
        <w:pStyle w:val="paragraph"/>
        <w:textAlignment w:val="baseline"/>
        <w:rPr>
          <w:rStyle w:val="eop"/>
          <w:rFonts w:ascii="Calibri" w:hAnsi="Calibri" w:cs="Segoe UI"/>
          <w:sz w:val="22"/>
          <w:szCs w:val="22"/>
        </w:rPr>
      </w:pPr>
    </w:p>
    <w:p w:rsidR="005E421C" w:rsidRDefault="005E421C" w:rsidP="00236A83">
      <w:pPr>
        <w:pStyle w:val="paragraph"/>
        <w:textAlignment w:val="baseline"/>
        <w:rPr>
          <w:rStyle w:val="eop"/>
          <w:rFonts w:ascii="Calibri" w:hAnsi="Calibri" w:cs="Segoe UI"/>
          <w:sz w:val="22"/>
          <w:szCs w:val="22"/>
        </w:rPr>
      </w:pPr>
      <w:r w:rsidRPr="005E421C">
        <w:rPr>
          <w:rStyle w:val="eop"/>
          <w:rFonts w:ascii="Calibri" w:hAnsi="Calibri" w:cs="Segoe UI"/>
          <w:sz w:val="22"/>
          <w:szCs w:val="22"/>
          <w:u w:val="single"/>
        </w:rPr>
        <w:t>Campus Construction Update</w:t>
      </w:r>
      <w:r w:rsidR="00863E83">
        <w:rPr>
          <w:rStyle w:val="eop"/>
          <w:rFonts w:ascii="Calibri" w:hAnsi="Calibri" w:cs="Segoe UI"/>
          <w:sz w:val="22"/>
          <w:szCs w:val="22"/>
          <w:u w:val="single"/>
        </w:rPr>
        <w:t xml:space="preserve"> –Are Classrooms going to be ready </w:t>
      </w:r>
      <w:r w:rsidR="00863E83" w:rsidRPr="00863E83">
        <w:rPr>
          <w:rStyle w:val="eop"/>
          <w:rFonts w:ascii="Calibri" w:hAnsi="Calibri" w:cs="Segoe UI"/>
          <w:sz w:val="22"/>
          <w:szCs w:val="22"/>
        </w:rPr>
        <w:t>- Dr</w:t>
      </w:r>
      <w:r w:rsidR="00863E83">
        <w:rPr>
          <w:rStyle w:val="eop"/>
          <w:rFonts w:ascii="Calibri" w:hAnsi="Calibri" w:cs="Segoe UI"/>
          <w:sz w:val="22"/>
          <w:szCs w:val="22"/>
        </w:rPr>
        <w:t>. Berberich has not indication of any update that will not be complete for the fall semester.</w:t>
      </w:r>
    </w:p>
    <w:p w:rsidR="00863E83" w:rsidRDefault="00863E83" w:rsidP="00236A83">
      <w:pPr>
        <w:pStyle w:val="paragraph"/>
        <w:textAlignment w:val="baseline"/>
        <w:rPr>
          <w:rStyle w:val="eop"/>
          <w:rFonts w:ascii="Calibri" w:hAnsi="Calibri" w:cs="Segoe UI"/>
          <w:sz w:val="22"/>
          <w:szCs w:val="22"/>
        </w:rPr>
      </w:pPr>
    </w:p>
    <w:p w:rsidR="00863E83" w:rsidRDefault="00863E83" w:rsidP="00236A83">
      <w:pPr>
        <w:pStyle w:val="paragraph"/>
        <w:textAlignment w:val="baseline"/>
        <w:rPr>
          <w:rStyle w:val="eop"/>
          <w:rFonts w:ascii="Calibri" w:hAnsi="Calibri" w:cs="Segoe UI"/>
          <w:b/>
          <w:sz w:val="22"/>
          <w:szCs w:val="22"/>
          <w:u w:val="single"/>
        </w:rPr>
      </w:pPr>
      <w:r w:rsidRPr="00863E83">
        <w:rPr>
          <w:rStyle w:val="eop"/>
          <w:rFonts w:ascii="Calibri" w:hAnsi="Calibri" w:cs="Segoe UI"/>
          <w:b/>
          <w:sz w:val="22"/>
          <w:szCs w:val="22"/>
          <w:u w:val="single"/>
        </w:rPr>
        <w:lastRenderedPageBreak/>
        <w:t>Additional issues/topics/events – Staff Council only</w:t>
      </w:r>
    </w:p>
    <w:p w:rsidR="00863E83" w:rsidRPr="00863E83" w:rsidRDefault="00863E83" w:rsidP="00863E83">
      <w:pPr>
        <w:pStyle w:val="paragraph"/>
        <w:numPr>
          <w:ilvl w:val="0"/>
          <w:numId w:val="1"/>
        </w:numPr>
        <w:textAlignment w:val="baseline"/>
        <w:rPr>
          <w:rFonts w:asciiTheme="minorHAnsi" w:hAnsiTheme="minorHAnsi" w:cs="Segoe UI"/>
          <w:sz w:val="22"/>
          <w:szCs w:val="22"/>
        </w:rPr>
      </w:pPr>
      <w:r w:rsidRPr="00863E83">
        <w:rPr>
          <w:rFonts w:asciiTheme="minorHAnsi" w:hAnsiTheme="minorHAnsi" w:cs="Segoe UI"/>
          <w:sz w:val="22"/>
          <w:szCs w:val="22"/>
        </w:rPr>
        <w:t>Staff Engagement Opportunities</w:t>
      </w:r>
    </w:p>
    <w:p w:rsidR="00863E83" w:rsidRPr="00863E83" w:rsidRDefault="00863E83" w:rsidP="00863E83">
      <w:pPr>
        <w:pStyle w:val="paragraph"/>
        <w:numPr>
          <w:ilvl w:val="0"/>
          <w:numId w:val="1"/>
        </w:numPr>
        <w:textAlignment w:val="baseline"/>
        <w:rPr>
          <w:rFonts w:asciiTheme="minorHAnsi" w:hAnsiTheme="minorHAnsi" w:cs="Segoe UI"/>
          <w:sz w:val="22"/>
          <w:szCs w:val="22"/>
        </w:rPr>
      </w:pPr>
      <w:r w:rsidRPr="00863E83">
        <w:rPr>
          <w:rFonts w:asciiTheme="minorHAnsi" w:hAnsiTheme="minorHAnsi" w:cs="Segoe UI"/>
          <w:sz w:val="22"/>
          <w:szCs w:val="22"/>
        </w:rPr>
        <w:t>Wellness programs/initiatives –are they working?</w:t>
      </w:r>
    </w:p>
    <w:p w:rsidR="00863E83" w:rsidRPr="00863E83" w:rsidRDefault="00863E83" w:rsidP="00863E83">
      <w:pPr>
        <w:pStyle w:val="paragraph"/>
        <w:numPr>
          <w:ilvl w:val="0"/>
          <w:numId w:val="1"/>
        </w:numPr>
        <w:textAlignment w:val="baseline"/>
        <w:rPr>
          <w:rFonts w:asciiTheme="minorHAnsi" w:hAnsiTheme="minorHAnsi" w:cs="Segoe UI"/>
          <w:sz w:val="22"/>
          <w:szCs w:val="22"/>
        </w:rPr>
      </w:pPr>
      <w:r w:rsidRPr="00863E83">
        <w:rPr>
          <w:rFonts w:asciiTheme="minorHAnsi" w:hAnsiTheme="minorHAnsi" w:cs="Segoe UI"/>
          <w:sz w:val="22"/>
          <w:szCs w:val="22"/>
        </w:rPr>
        <w:t>Staff Development Day</w:t>
      </w:r>
    </w:p>
    <w:p w:rsidR="00863E83" w:rsidRDefault="00863E83" w:rsidP="00863E83">
      <w:pPr>
        <w:pStyle w:val="paragraph"/>
        <w:numPr>
          <w:ilvl w:val="0"/>
          <w:numId w:val="1"/>
        </w:numPr>
        <w:textAlignment w:val="baseline"/>
        <w:rPr>
          <w:rFonts w:asciiTheme="minorHAnsi" w:hAnsiTheme="minorHAnsi" w:cs="Segoe UI"/>
          <w:sz w:val="22"/>
          <w:szCs w:val="22"/>
        </w:rPr>
      </w:pPr>
      <w:r w:rsidRPr="00863E83">
        <w:rPr>
          <w:rFonts w:asciiTheme="minorHAnsi" w:hAnsiTheme="minorHAnsi" w:cs="Segoe UI"/>
          <w:sz w:val="22"/>
          <w:szCs w:val="22"/>
        </w:rPr>
        <w:t>Workload leveling as a result of VRIP</w:t>
      </w:r>
    </w:p>
    <w:p w:rsidR="00863E83" w:rsidRDefault="00863E83" w:rsidP="00863E83">
      <w:pPr>
        <w:pStyle w:val="paragraph"/>
        <w:textAlignment w:val="baseline"/>
        <w:rPr>
          <w:rFonts w:asciiTheme="minorHAnsi" w:hAnsiTheme="minorHAnsi" w:cs="Segoe UI"/>
          <w:sz w:val="22"/>
          <w:szCs w:val="22"/>
        </w:rPr>
      </w:pPr>
    </w:p>
    <w:p w:rsidR="00863E83" w:rsidRDefault="00863E83" w:rsidP="00863E83">
      <w:pPr>
        <w:pStyle w:val="paragraph"/>
        <w:textAlignment w:val="baseline"/>
        <w:rPr>
          <w:rFonts w:asciiTheme="minorHAnsi" w:hAnsiTheme="minorHAnsi" w:cs="Segoe UI"/>
          <w:sz w:val="22"/>
          <w:szCs w:val="22"/>
        </w:rPr>
      </w:pPr>
    </w:p>
    <w:p w:rsidR="00863E83" w:rsidRDefault="00863E83" w:rsidP="00863E83">
      <w:pPr>
        <w:pStyle w:val="paragraph"/>
        <w:textAlignment w:val="baseline"/>
        <w:rPr>
          <w:rFonts w:asciiTheme="minorHAnsi" w:hAnsiTheme="minorHAnsi" w:cs="Segoe UI"/>
          <w:sz w:val="22"/>
          <w:szCs w:val="22"/>
        </w:rPr>
      </w:pPr>
    </w:p>
    <w:p w:rsidR="00863E83" w:rsidRDefault="00863E83" w:rsidP="00863E83">
      <w:pPr>
        <w:pStyle w:val="paragraph"/>
        <w:textAlignment w:val="baseline"/>
        <w:rPr>
          <w:rFonts w:asciiTheme="minorHAnsi" w:hAnsiTheme="minorHAnsi" w:cs="Segoe UI"/>
          <w:sz w:val="22"/>
          <w:szCs w:val="22"/>
        </w:rPr>
      </w:pPr>
    </w:p>
    <w:p w:rsidR="00863E83" w:rsidRDefault="00863E83" w:rsidP="00863E83">
      <w:pPr>
        <w:pStyle w:val="paragraph"/>
        <w:textAlignment w:val="baseline"/>
        <w:rPr>
          <w:rFonts w:asciiTheme="minorHAnsi" w:hAnsiTheme="minorHAnsi" w:cs="Segoe UI"/>
          <w:sz w:val="22"/>
          <w:szCs w:val="22"/>
        </w:rPr>
      </w:pPr>
    </w:p>
    <w:p w:rsidR="00863E83" w:rsidRDefault="00863E83" w:rsidP="00863E83">
      <w:pPr>
        <w:pStyle w:val="paragraph"/>
        <w:textAlignment w:val="baseline"/>
        <w:rPr>
          <w:rFonts w:asciiTheme="minorHAnsi" w:hAnsiTheme="minorHAnsi" w:cs="Segoe UI"/>
          <w:sz w:val="22"/>
          <w:szCs w:val="22"/>
        </w:rPr>
      </w:pPr>
    </w:p>
    <w:p w:rsidR="00613A96" w:rsidRDefault="00613A96" w:rsidP="00863E83">
      <w:pPr>
        <w:pStyle w:val="paragraph"/>
        <w:textAlignment w:val="baseline"/>
        <w:rPr>
          <w:rFonts w:asciiTheme="minorHAnsi" w:hAnsiTheme="minorHAnsi" w:cs="Segoe UI"/>
          <w:sz w:val="22"/>
          <w:szCs w:val="22"/>
        </w:rPr>
      </w:pPr>
    </w:p>
    <w:p w:rsidR="00613A96" w:rsidRDefault="00613A96" w:rsidP="00863E83">
      <w:pPr>
        <w:pStyle w:val="paragraph"/>
        <w:textAlignment w:val="baseline"/>
        <w:rPr>
          <w:rFonts w:asciiTheme="minorHAnsi" w:hAnsiTheme="minorHAnsi" w:cs="Segoe UI"/>
          <w:sz w:val="22"/>
          <w:szCs w:val="22"/>
        </w:rPr>
      </w:pPr>
    </w:p>
    <w:p w:rsidR="00863E83" w:rsidRDefault="00863E83" w:rsidP="00863E83">
      <w:pPr>
        <w:pStyle w:val="paragraph"/>
        <w:textAlignment w:val="baseline"/>
        <w:rPr>
          <w:rFonts w:asciiTheme="minorHAnsi" w:hAnsiTheme="minorHAnsi" w:cs="Segoe UI"/>
          <w:sz w:val="22"/>
          <w:szCs w:val="22"/>
        </w:rPr>
      </w:pPr>
    </w:p>
    <w:p w:rsidR="00863E83" w:rsidRDefault="00863E83" w:rsidP="00863E83">
      <w:pPr>
        <w:pStyle w:val="paragraph"/>
        <w:textAlignment w:val="baseline"/>
        <w:rPr>
          <w:rFonts w:asciiTheme="minorHAnsi" w:hAnsiTheme="minorHAnsi" w:cs="Segoe UI"/>
          <w:sz w:val="22"/>
          <w:szCs w:val="22"/>
        </w:rPr>
      </w:pPr>
    </w:p>
    <w:p w:rsidR="00863E83" w:rsidRDefault="00863E83" w:rsidP="00863E83">
      <w:pPr>
        <w:pStyle w:val="paragraph"/>
        <w:textAlignment w:val="baseline"/>
        <w:rPr>
          <w:rFonts w:asciiTheme="minorHAnsi" w:hAnsiTheme="minorHAnsi" w:cs="Segoe UI"/>
          <w:sz w:val="22"/>
          <w:szCs w:val="22"/>
        </w:rPr>
      </w:pPr>
    </w:p>
    <w:p w:rsidR="00863E83" w:rsidRPr="00613A96" w:rsidRDefault="00863E83" w:rsidP="00863E83">
      <w:pPr>
        <w:pStyle w:val="paragraph"/>
        <w:jc w:val="center"/>
        <w:textAlignment w:val="baseline"/>
        <w:rPr>
          <w:rFonts w:asciiTheme="minorHAnsi" w:hAnsiTheme="minorHAnsi" w:cs="Segoe UI"/>
          <w:b/>
          <w:i/>
        </w:rPr>
      </w:pPr>
      <w:r w:rsidRPr="00613A96">
        <w:rPr>
          <w:rFonts w:asciiTheme="minorHAnsi" w:hAnsiTheme="minorHAnsi" w:cs="Segoe UI"/>
          <w:b/>
          <w:i/>
        </w:rPr>
        <w:t>Next Staff Council Meeting:</w:t>
      </w:r>
    </w:p>
    <w:p w:rsidR="00863E83" w:rsidRPr="00613A96" w:rsidRDefault="00863E83" w:rsidP="00863E83">
      <w:pPr>
        <w:pStyle w:val="paragraph"/>
        <w:textAlignment w:val="baseline"/>
        <w:rPr>
          <w:rFonts w:asciiTheme="minorHAnsi" w:hAnsiTheme="minorHAnsi" w:cs="Segoe UI"/>
        </w:rPr>
      </w:pPr>
    </w:p>
    <w:p w:rsidR="00863E83" w:rsidRPr="00613A96" w:rsidRDefault="00863E83" w:rsidP="00863E83">
      <w:pPr>
        <w:pStyle w:val="paragraph"/>
        <w:jc w:val="center"/>
        <w:textAlignment w:val="baseline"/>
        <w:rPr>
          <w:rFonts w:asciiTheme="minorHAnsi" w:hAnsiTheme="minorHAnsi" w:cs="Segoe UI"/>
          <w:b/>
          <w:sz w:val="28"/>
          <w:szCs w:val="28"/>
        </w:rPr>
      </w:pPr>
      <w:r w:rsidRPr="00613A96">
        <w:rPr>
          <w:rFonts w:asciiTheme="minorHAnsi" w:hAnsiTheme="minorHAnsi" w:cs="Segoe UI"/>
          <w:b/>
        </w:rPr>
        <w:t>Tuesday, September 13</w:t>
      </w:r>
      <w:r w:rsidRPr="00613A96">
        <w:rPr>
          <w:rFonts w:asciiTheme="minorHAnsi" w:hAnsiTheme="minorHAnsi" w:cs="Segoe UI"/>
          <w:b/>
          <w:vertAlign w:val="superscript"/>
        </w:rPr>
        <w:t>th</w:t>
      </w:r>
      <w:r w:rsidRPr="00613A96">
        <w:rPr>
          <w:rFonts w:asciiTheme="minorHAnsi" w:hAnsiTheme="minorHAnsi" w:cs="Segoe UI"/>
          <w:b/>
        </w:rPr>
        <w:t xml:space="preserve"> from 1:30 pm – 3:30 pm in 267 University Hall</w:t>
      </w:r>
    </w:p>
    <w:p w:rsidR="00775712" w:rsidRPr="00863E83" w:rsidRDefault="00775712" w:rsidP="00236A83"/>
    <w:sectPr w:rsidR="00775712" w:rsidRPr="00863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334FC"/>
    <w:multiLevelType w:val="hybridMultilevel"/>
    <w:tmpl w:val="D924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83"/>
    <w:rsid w:val="00000B7E"/>
    <w:rsid w:val="0000414F"/>
    <w:rsid w:val="0002128D"/>
    <w:rsid w:val="00025DC7"/>
    <w:rsid w:val="00027D3A"/>
    <w:rsid w:val="000334E8"/>
    <w:rsid w:val="00034B0E"/>
    <w:rsid w:val="000468C7"/>
    <w:rsid w:val="00047591"/>
    <w:rsid w:val="00052A78"/>
    <w:rsid w:val="00062DD0"/>
    <w:rsid w:val="0006640B"/>
    <w:rsid w:val="000807C5"/>
    <w:rsid w:val="000811B1"/>
    <w:rsid w:val="00083D1B"/>
    <w:rsid w:val="00086B7E"/>
    <w:rsid w:val="000A64F8"/>
    <w:rsid w:val="000B0B57"/>
    <w:rsid w:val="000D1BC6"/>
    <w:rsid w:val="000D3E37"/>
    <w:rsid w:val="000D65BD"/>
    <w:rsid w:val="000E2BD9"/>
    <w:rsid w:val="000E49C9"/>
    <w:rsid w:val="000E4ECC"/>
    <w:rsid w:val="000F0A32"/>
    <w:rsid w:val="000F676A"/>
    <w:rsid w:val="0010483C"/>
    <w:rsid w:val="00106775"/>
    <w:rsid w:val="00116EE2"/>
    <w:rsid w:val="00124A12"/>
    <w:rsid w:val="001327C5"/>
    <w:rsid w:val="00133CF7"/>
    <w:rsid w:val="001430D5"/>
    <w:rsid w:val="001430E8"/>
    <w:rsid w:val="0014714B"/>
    <w:rsid w:val="001517D5"/>
    <w:rsid w:val="00154873"/>
    <w:rsid w:val="001632B6"/>
    <w:rsid w:val="00172FD7"/>
    <w:rsid w:val="00177959"/>
    <w:rsid w:val="00194083"/>
    <w:rsid w:val="00194B3E"/>
    <w:rsid w:val="00194DAE"/>
    <w:rsid w:val="00196E14"/>
    <w:rsid w:val="001A37E9"/>
    <w:rsid w:val="001A5F21"/>
    <w:rsid w:val="001B16EE"/>
    <w:rsid w:val="001B3ED4"/>
    <w:rsid w:val="001D6EAD"/>
    <w:rsid w:val="001E090B"/>
    <w:rsid w:val="001E2288"/>
    <w:rsid w:val="001E71A7"/>
    <w:rsid w:val="001F1669"/>
    <w:rsid w:val="001F20AB"/>
    <w:rsid w:val="001F45FF"/>
    <w:rsid w:val="002014AF"/>
    <w:rsid w:val="00201CD4"/>
    <w:rsid w:val="00213985"/>
    <w:rsid w:val="002200CA"/>
    <w:rsid w:val="00220983"/>
    <w:rsid w:val="002225D4"/>
    <w:rsid w:val="00224BA7"/>
    <w:rsid w:val="002301D5"/>
    <w:rsid w:val="00230FAB"/>
    <w:rsid w:val="00236A83"/>
    <w:rsid w:val="002473D4"/>
    <w:rsid w:val="00261F35"/>
    <w:rsid w:val="00261F4C"/>
    <w:rsid w:val="0026345A"/>
    <w:rsid w:val="00265418"/>
    <w:rsid w:val="00265B63"/>
    <w:rsid w:val="00272548"/>
    <w:rsid w:val="002740B5"/>
    <w:rsid w:val="00276075"/>
    <w:rsid w:val="00276970"/>
    <w:rsid w:val="00290858"/>
    <w:rsid w:val="002A21E8"/>
    <w:rsid w:val="002B0071"/>
    <w:rsid w:val="002B3598"/>
    <w:rsid w:val="002B3603"/>
    <w:rsid w:val="002B5C2E"/>
    <w:rsid w:val="002C2B4A"/>
    <w:rsid w:val="002D256C"/>
    <w:rsid w:val="002D29F3"/>
    <w:rsid w:val="002D6D37"/>
    <w:rsid w:val="002E4D29"/>
    <w:rsid w:val="002F386F"/>
    <w:rsid w:val="002F4D99"/>
    <w:rsid w:val="0030033E"/>
    <w:rsid w:val="00304A1C"/>
    <w:rsid w:val="00306E5F"/>
    <w:rsid w:val="00310F78"/>
    <w:rsid w:val="00317903"/>
    <w:rsid w:val="0032165A"/>
    <w:rsid w:val="00321751"/>
    <w:rsid w:val="0034457C"/>
    <w:rsid w:val="00346F37"/>
    <w:rsid w:val="003501AB"/>
    <w:rsid w:val="003512D8"/>
    <w:rsid w:val="00376C9F"/>
    <w:rsid w:val="00381BD0"/>
    <w:rsid w:val="00390F61"/>
    <w:rsid w:val="0039164A"/>
    <w:rsid w:val="00394CBF"/>
    <w:rsid w:val="003953B7"/>
    <w:rsid w:val="003A5057"/>
    <w:rsid w:val="003B0102"/>
    <w:rsid w:val="003B326B"/>
    <w:rsid w:val="003B7D2B"/>
    <w:rsid w:val="003C3816"/>
    <w:rsid w:val="003F34ED"/>
    <w:rsid w:val="004023C5"/>
    <w:rsid w:val="00410E71"/>
    <w:rsid w:val="004326F4"/>
    <w:rsid w:val="004370B2"/>
    <w:rsid w:val="00440D60"/>
    <w:rsid w:val="00442BAF"/>
    <w:rsid w:val="004442E6"/>
    <w:rsid w:val="0044510E"/>
    <w:rsid w:val="00454898"/>
    <w:rsid w:val="00465C20"/>
    <w:rsid w:val="00466665"/>
    <w:rsid w:val="004674BF"/>
    <w:rsid w:val="00470105"/>
    <w:rsid w:val="004754E2"/>
    <w:rsid w:val="00475C63"/>
    <w:rsid w:val="0048154F"/>
    <w:rsid w:val="004842AE"/>
    <w:rsid w:val="00491551"/>
    <w:rsid w:val="004B42F6"/>
    <w:rsid w:val="004B441C"/>
    <w:rsid w:val="004B7DD7"/>
    <w:rsid w:val="004C2976"/>
    <w:rsid w:val="004C71F8"/>
    <w:rsid w:val="004C7D82"/>
    <w:rsid w:val="004F29A8"/>
    <w:rsid w:val="004F2C42"/>
    <w:rsid w:val="004F5943"/>
    <w:rsid w:val="004F754B"/>
    <w:rsid w:val="00513C39"/>
    <w:rsid w:val="00514E7B"/>
    <w:rsid w:val="00530558"/>
    <w:rsid w:val="005313CC"/>
    <w:rsid w:val="005372FA"/>
    <w:rsid w:val="0054307D"/>
    <w:rsid w:val="00543AB9"/>
    <w:rsid w:val="00544FC7"/>
    <w:rsid w:val="00546238"/>
    <w:rsid w:val="005478F9"/>
    <w:rsid w:val="00556923"/>
    <w:rsid w:val="005608AC"/>
    <w:rsid w:val="00577852"/>
    <w:rsid w:val="00585269"/>
    <w:rsid w:val="00587500"/>
    <w:rsid w:val="0059237B"/>
    <w:rsid w:val="005A0D9A"/>
    <w:rsid w:val="005A12CD"/>
    <w:rsid w:val="005A2339"/>
    <w:rsid w:val="005A2D04"/>
    <w:rsid w:val="005A5F18"/>
    <w:rsid w:val="005C059E"/>
    <w:rsid w:val="005C1361"/>
    <w:rsid w:val="005D1D23"/>
    <w:rsid w:val="005D40A8"/>
    <w:rsid w:val="005D5BB1"/>
    <w:rsid w:val="005D5E50"/>
    <w:rsid w:val="005D6673"/>
    <w:rsid w:val="005D70D6"/>
    <w:rsid w:val="005E1B37"/>
    <w:rsid w:val="005E421C"/>
    <w:rsid w:val="005E57E9"/>
    <w:rsid w:val="00604474"/>
    <w:rsid w:val="00613A96"/>
    <w:rsid w:val="0061477C"/>
    <w:rsid w:val="00615F7F"/>
    <w:rsid w:val="00620927"/>
    <w:rsid w:val="00626C6E"/>
    <w:rsid w:val="00626EE5"/>
    <w:rsid w:val="00635491"/>
    <w:rsid w:val="006437F5"/>
    <w:rsid w:val="00645916"/>
    <w:rsid w:val="00652E53"/>
    <w:rsid w:val="006541B9"/>
    <w:rsid w:val="0065617E"/>
    <w:rsid w:val="006625C0"/>
    <w:rsid w:val="00664A76"/>
    <w:rsid w:val="00666C65"/>
    <w:rsid w:val="00670103"/>
    <w:rsid w:val="00671033"/>
    <w:rsid w:val="006753B3"/>
    <w:rsid w:val="00681806"/>
    <w:rsid w:val="006828DF"/>
    <w:rsid w:val="0068376E"/>
    <w:rsid w:val="00691C0F"/>
    <w:rsid w:val="00694BCC"/>
    <w:rsid w:val="006B456C"/>
    <w:rsid w:val="006C65EA"/>
    <w:rsid w:val="006D126E"/>
    <w:rsid w:val="006D574B"/>
    <w:rsid w:val="006D7089"/>
    <w:rsid w:val="006F4DEB"/>
    <w:rsid w:val="006F646E"/>
    <w:rsid w:val="007079C9"/>
    <w:rsid w:val="00711B70"/>
    <w:rsid w:val="00712412"/>
    <w:rsid w:val="007133C2"/>
    <w:rsid w:val="00721915"/>
    <w:rsid w:val="007260B9"/>
    <w:rsid w:val="00747F0B"/>
    <w:rsid w:val="00756A07"/>
    <w:rsid w:val="00763B6B"/>
    <w:rsid w:val="00764A80"/>
    <w:rsid w:val="00764C55"/>
    <w:rsid w:val="007657A2"/>
    <w:rsid w:val="00772716"/>
    <w:rsid w:val="00775712"/>
    <w:rsid w:val="007775FF"/>
    <w:rsid w:val="00777694"/>
    <w:rsid w:val="007811A9"/>
    <w:rsid w:val="00786203"/>
    <w:rsid w:val="0079111A"/>
    <w:rsid w:val="00792B06"/>
    <w:rsid w:val="007A128B"/>
    <w:rsid w:val="007A5DA8"/>
    <w:rsid w:val="007A7BF6"/>
    <w:rsid w:val="007B1C0C"/>
    <w:rsid w:val="007B3B1D"/>
    <w:rsid w:val="007B3B20"/>
    <w:rsid w:val="007B7248"/>
    <w:rsid w:val="007C42B2"/>
    <w:rsid w:val="007C5A0A"/>
    <w:rsid w:val="007D1AE6"/>
    <w:rsid w:val="007D217D"/>
    <w:rsid w:val="007D2C80"/>
    <w:rsid w:val="007D40A8"/>
    <w:rsid w:val="007D41FE"/>
    <w:rsid w:val="007E162F"/>
    <w:rsid w:val="007F1ABA"/>
    <w:rsid w:val="007F2C34"/>
    <w:rsid w:val="007F446A"/>
    <w:rsid w:val="00805C21"/>
    <w:rsid w:val="008063E6"/>
    <w:rsid w:val="00827ED4"/>
    <w:rsid w:val="0083015E"/>
    <w:rsid w:val="00834A7D"/>
    <w:rsid w:val="008367E4"/>
    <w:rsid w:val="008368E1"/>
    <w:rsid w:val="00840492"/>
    <w:rsid w:val="00863E83"/>
    <w:rsid w:val="00866193"/>
    <w:rsid w:val="00866451"/>
    <w:rsid w:val="00866B27"/>
    <w:rsid w:val="0087249D"/>
    <w:rsid w:val="008808C4"/>
    <w:rsid w:val="00881DD6"/>
    <w:rsid w:val="008866E4"/>
    <w:rsid w:val="00886A46"/>
    <w:rsid w:val="0089062A"/>
    <w:rsid w:val="00890895"/>
    <w:rsid w:val="00891A4E"/>
    <w:rsid w:val="00894332"/>
    <w:rsid w:val="008A4704"/>
    <w:rsid w:val="008C4B46"/>
    <w:rsid w:val="008D3A11"/>
    <w:rsid w:val="008D5FAA"/>
    <w:rsid w:val="008E3EB2"/>
    <w:rsid w:val="008F256C"/>
    <w:rsid w:val="008F31B8"/>
    <w:rsid w:val="008F34CD"/>
    <w:rsid w:val="008F7126"/>
    <w:rsid w:val="009018F3"/>
    <w:rsid w:val="00904F65"/>
    <w:rsid w:val="009065D8"/>
    <w:rsid w:val="009164E9"/>
    <w:rsid w:val="00920F58"/>
    <w:rsid w:val="00924ECA"/>
    <w:rsid w:val="00927118"/>
    <w:rsid w:val="009319FE"/>
    <w:rsid w:val="00940C0F"/>
    <w:rsid w:val="00942F50"/>
    <w:rsid w:val="00946A08"/>
    <w:rsid w:val="00962019"/>
    <w:rsid w:val="00962DED"/>
    <w:rsid w:val="009739E3"/>
    <w:rsid w:val="00977725"/>
    <w:rsid w:val="0098271D"/>
    <w:rsid w:val="00986EB2"/>
    <w:rsid w:val="00992226"/>
    <w:rsid w:val="00992D46"/>
    <w:rsid w:val="00992EE5"/>
    <w:rsid w:val="00992F6A"/>
    <w:rsid w:val="00994748"/>
    <w:rsid w:val="009A2457"/>
    <w:rsid w:val="009C4D6E"/>
    <w:rsid w:val="009C4ECD"/>
    <w:rsid w:val="009E314E"/>
    <w:rsid w:val="009E6680"/>
    <w:rsid w:val="00A0223F"/>
    <w:rsid w:val="00A033C2"/>
    <w:rsid w:val="00A04A4A"/>
    <w:rsid w:val="00A06B8B"/>
    <w:rsid w:val="00A1608B"/>
    <w:rsid w:val="00A24F40"/>
    <w:rsid w:val="00A253AB"/>
    <w:rsid w:val="00A27EF4"/>
    <w:rsid w:val="00A31422"/>
    <w:rsid w:val="00A32EEA"/>
    <w:rsid w:val="00A33C5C"/>
    <w:rsid w:val="00A3488A"/>
    <w:rsid w:val="00A36DB1"/>
    <w:rsid w:val="00A37145"/>
    <w:rsid w:val="00A40551"/>
    <w:rsid w:val="00A46E52"/>
    <w:rsid w:val="00A47871"/>
    <w:rsid w:val="00A550FE"/>
    <w:rsid w:val="00A56AA2"/>
    <w:rsid w:val="00A61168"/>
    <w:rsid w:val="00A721A1"/>
    <w:rsid w:val="00A7640F"/>
    <w:rsid w:val="00A7799F"/>
    <w:rsid w:val="00A84E4B"/>
    <w:rsid w:val="00A87C4B"/>
    <w:rsid w:val="00A9331E"/>
    <w:rsid w:val="00A9599D"/>
    <w:rsid w:val="00A96C51"/>
    <w:rsid w:val="00AA1AD8"/>
    <w:rsid w:val="00AA5BC3"/>
    <w:rsid w:val="00AD09F1"/>
    <w:rsid w:val="00AD6B75"/>
    <w:rsid w:val="00AD7C02"/>
    <w:rsid w:val="00AE3F31"/>
    <w:rsid w:val="00AF09CE"/>
    <w:rsid w:val="00AF366A"/>
    <w:rsid w:val="00AF64F9"/>
    <w:rsid w:val="00B0665E"/>
    <w:rsid w:val="00B10F6B"/>
    <w:rsid w:val="00B149A3"/>
    <w:rsid w:val="00B211CF"/>
    <w:rsid w:val="00B32C50"/>
    <w:rsid w:val="00B375E9"/>
    <w:rsid w:val="00B42179"/>
    <w:rsid w:val="00B44134"/>
    <w:rsid w:val="00B5329F"/>
    <w:rsid w:val="00B61F36"/>
    <w:rsid w:val="00B628DE"/>
    <w:rsid w:val="00B761FE"/>
    <w:rsid w:val="00B81AC1"/>
    <w:rsid w:val="00B83E02"/>
    <w:rsid w:val="00B935E9"/>
    <w:rsid w:val="00BA663C"/>
    <w:rsid w:val="00BA7D1A"/>
    <w:rsid w:val="00BB0DBA"/>
    <w:rsid w:val="00BB30BB"/>
    <w:rsid w:val="00BB71E0"/>
    <w:rsid w:val="00BD4D9F"/>
    <w:rsid w:val="00BE0CB3"/>
    <w:rsid w:val="00BE605A"/>
    <w:rsid w:val="00C0282C"/>
    <w:rsid w:val="00C140A0"/>
    <w:rsid w:val="00C17AF4"/>
    <w:rsid w:val="00C20AAD"/>
    <w:rsid w:val="00C34396"/>
    <w:rsid w:val="00C34AE8"/>
    <w:rsid w:val="00C35E63"/>
    <w:rsid w:val="00C40FB6"/>
    <w:rsid w:val="00C42328"/>
    <w:rsid w:val="00C4253B"/>
    <w:rsid w:val="00C65012"/>
    <w:rsid w:val="00C707ED"/>
    <w:rsid w:val="00C71BA4"/>
    <w:rsid w:val="00C805FA"/>
    <w:rsid w:val="00C82532"/>
    <w:rsid w:val="00C84F36"/>
    <w:rsid w:val="00C8513A"/>
    <w:rsid w:val="00C860F3"/>
    <w:rsid w:val="00C86791"/>
    <w:rsid w:val="00C92EA5"/>
    <w:rsid w:val="00C9608A"/>
    <w:rsid w:val="00CA507C"/>
    <w:rsid w:val="00CB2985"/>
    <w:rsid w:val="00CB374E"/>
    <w:rsid w:val="00CC01B7"/>
    <w:rsid w:val="00CC072F"/>
    <w:rsid w:val="00CC121C"/>
    <w:rsid w:val="00CC1A14"/>
    <w:rsid w:val="00CC282C"/>
    <w:rsid w:val="00CC4FBA"/>
    <w:rsid w:val="00CD0ADD"/>
    <w:rsid w:val="00CD16DB"/>
    <w:rsid w:val="00CD7125"/>
    <w:rsid w:val="00CE2085"/>
    <w:rsid w:val="00CE285D"/>
    <w:rsid w:val="00CE669C"/>
    <w:rsid w:val="00CF11C0"/>
    <w:rsid w:val="00CF2320"/>
    <w:rsid w:val="00D0003F"/>
    <w:rsid w:val="00D14FAD"/>
    <w:rsid w:val="00D17B19"/>
    <w:rsid w:val="00D222D3"/>
    <w:rsid w:val="00D366A5"/>
    <w:rsid w:val="00D36766"/>
    <w:rsid w:val="00D55597"/>
    <w:rsid w:val="00D5617D"/>
    <w:rsid w:val="00D600CF"/>
    <w:rsid w:val="00D70CA5"/>
    <w:rsid w:val="00D83812"/>
    <w:rsid w:val="00D8717F"/>
    <w:rsid w:val="00D973D3"/>
    <w:rsid w:val="00DA370A"/>
    <w:rsid w:val="00DA3723"/>
    <w:rsid w:val="00DB24B1"/>
    <w:rsid w:val="00DB2B73"/>
    <w:rsid w:val="00DB5FEF"/>
    <w:rsid w:val="00DC524B"/>
    <w:rsid w:val="00DE138B"/>
    <w:rsid w:val="00DE291A"/>
    <w:rsid w:val="00DE7AF0"/>
    <w:rsid w:val="00DF4C37"/>
    <w:rsid w:val="00E02BA7"/>
    <w:rsid w:val="00E11AC2"/>
    <w:rsid w:val="00E13EF7"/>
    <w:rsid w:val="00E24B3C"/>
    <w:rsid w:val="00E31631"/>
    <w:rsid w:val="00E35B02"/>
    <w:rsid w:val="00E42CE1"/>
    <w:rsid w:val="00E434B0"/>
    <w:rsid w:val="00E465FA"/>
    <w:rsid w:val="00E47250"/>
    <w:rsid w:val="00E550DF"/>
    <w:rsid w:val="00E56257"/>
    <w:rsid w:val="00E56601"/>
    <w:rsid w:val="00E62314"/>
    <w:rsid w:val="00E70DE6"/>
    <w:rsid w:val="00E7704C"/>
    <w:rsid w:val="00E90E4C"/>
    <w:rsid w:val="00E966B1"/>
    <w:rsid w:val="00EA254A"/>
    <w:rsid w:val="00EC08DD"/>
    <w:rsid w:val="00ED112C"/>
    <w:rsid w:val="00ED1F8F"/>
    <w:rsid w:val="00ED41EF"/>
    <w:rsid w:val="00ED639C"/>
    <w:rsid w:val="00EE09AB"/>
    <w:rsid w:val="00EE4C37"/>
    <w:rsid w:val="00EE6129"/>
    <w:rsid w:val="00EE6417"/>
    <w:rsid w:val="00EE7209"/>
    <w:rsid w:val="00EF131B"/>
    <w:rsid w:val="00EF1BBC"/>
    <w:rsid w:val="00EF23EE"/>
    <w:rsid w:val="00F076AD"/>
    <w:rsid w:val="00F122FB"/>
    <w:rsid w:val="00F21EA8"/>
    <w:rsid w:val="00F2304C"/>
    <w:rsid w:val="00F2448E"/>
    <w:rsid w:val="00F24E03"/>
    <w:rsid w:val="00F27A91"/>
    <w:rsid w:val="00F27A98"/>
    <w:rsid w:val="00F372DF"/>
    <w:rsid w:val="00F5324A"/>
    <w:rsid w:val="00F534B8"/>
    <w:rsid w:val="00F54872"/>
    <w:rsid w:val="00F664A1"/>
    <w:rsid w:val="00F7700F"/>
    <w:rsid w:val="00F77461"/>
    <w:rsid w:val="00F83D5C"/>
    <w:rsid w:val="00F87F3D"/>
    <w:rsid w:val="00FA55E1"/>
    <w:rsid w:val="00FA77E8"/>
    <w:rsid w:val="00FB05F9"/>
    <w:rsid w:val="00FB0EAB"/>
    <w:rsid w:val="00FB22A9"/>
    <w:rsid w:val="00FB519F"/>
    <w:rsid w:val="00FB5C57"/>
    <w:rsid w:val="00FB7610"/>
    <w:rsid w:val="00FC1258"/>
    <w:rsid w:val="00FC250E"/>
    <w:rsid w:val="00FC2556"/>
    <w:rsid w:val="00FC2A42"/>
    <w:rsid w:val="00FD17DA"/>
    <w:rsid w:val="00FD3158"/>
    <w:rsid w:val="00FD4380"/>
    <w:rsid w:val="00FE0BF5"/>
    <w:rsid w:val="00FE1AB4"/>
    <w:rsid w:val="00FE2EAF"/>
    <w:rsid w:val="00FF1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2F77D-FE89-435B-9FEB-6108380F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36A83"/>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6A83"/>
  </w:style>
  <w:style w:type="character" w:customStyle="1" w:styleId="eop">
    <w:name w:val="eop"/>
    <w:basedOn w:val="DefaultParagraphFont"/>
    <w:rsid w:val="00236A83"/>
  </w:style>
  <w:style w:type="character" w:styleId="Hyperlink">
    <w:name w:val="Hyperlink"/>
    <w:basedOn w:val="DefaultParagraphFont"/>
    <w:uiPriority w:val="99"/>
    <w:unhideWhenUsed/>
    <w:rsid w:val="00236A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038902">
      <w:bodyDiv w:val="1"/>
      <w:marLeft w:val="0"/>
      <w:marRight w:val="0"/>
      <w:marTop w:val="0"/>
      <w:marBottom w:val="0"/>
      <w:divBdr>
        <w:top w:val="none" w:sz="0" w:space="0" w:color="auto"/>
        <w:left w:val="none" w:sz="0" w:space="0" w:color="auto"/>
        <w:bottom w:val="none" w:sz="0" w:space="0" w:color="auto"/>
        <w:right w:val="none" w:sz="0" w:space="0" w:color="auto"/>
      </w:divBdr>
      <w:divsChild>
        <w:div w:id="192111776">
          <w:marLeft w:val="0"/>
          <w:marRight w:val="0"/>
          <w:marTop w:val="0"/>
          <w:marBottom w:val="0"/>
          <w:divBdr>
            <w:top w:val="none" w:sz="0" w:space="0" w:color="auto"/>
            <w:left w:val="none" w:sz="0" w:space="0" w:color="auto"/>
            <w:bottom w:val="none" w:sz="0" w:space="0" w:color="auto"/>
            <w:right w:val="none" w:sz="0" w:space="0" w:color="auto"/>
          </w:divBdr>
          <w:divsChild>
            <w:div w:id="1177966108">
              <w:marLeft w:val="0"/>
              <w:marRight w:val="0"/>
              <w:marTop w:val="0"/>
              <w:marBottom w:val="0"/>
              <w:divBdr>
                <w:top w:val="none" w:sz="0" w:space="0" w:color="auto"/>
                <w:left w:val="none" w:sz="0" w:space="0" w:color="auto"/>
                <w:bottom w:val="none" w:sz="0" w:space="0" w:color="auto"/>
                <w:right w:val="none" w:sz="0" w:space="0" w:color="auto"/>
              </w:divBdr>
              <w:divsChild>
                <w:div w:id="1273245951">
                  <w:marLeft w:val="0"/>
                  <w:marRight w:val="0"/>
                  <w:marTop w:val="0"/>
                  <w:marBottom w:val="0"/>
                  <w:divBdr>
                    <w:top w:val="none" w:sz="0" w:space="0" w:color="auto"/>
                    <w:left w:val="none" w:sz="0" w:space="0" w:color="auto"/>
                    <w:bottom w:val="none" w:sz="0" w:space="0" w:color="auto"/>
                    <w:right w:val="none" w:sz="0" w:space="0" w:color="auto"/>
                  </w:divBdr>
                  <w:divsChild>
                    <w:div w:id="1149711042">
                      <w:marLeft w:val="0"/>
                      <w:marRight w:val="0"/>
                      <w:marTop w:val="0"/>
                      <w:marBottom w:val="0"/>
                      <w:divBdr>
                        <w:top w:val="none" w:sz="0" w:space="0" w:color="auto"/>
                        <w:left w:val="none" w:sz="0" w:space="0" w:color="auto"/>
                        <w:bottom w:val="none" w:sz="0" w:space="0" w:color="auto"/>
                        <w:right w:val="none" w:sz="0" w:space="0" w:color="auto"/>
                      </w:divBdr>
                      <w:divsChild>
                        <w:div w:id="966858875">
                          <w:marLeft w:val="0"/>
                          <w:marRight w:val="0"/>
                          <w:marTop w:val="0"/>
                          <w:marBottom w:val="0"/>
                          <w:divBdr>
                            <w:top w:val="none" w:sz="0" w:space="0" w:color="auto"/>
                            <w:left w:val="none" w:sz="0" w:space="0" w:color="auto"/>
                            <w:bottom w:val="none" w:sz="0" w:space="0" w:color="auto"/>
                            <w:right w:val="none" w:sz="0" w:space="0" w:color="auto"/>
                          </w:divBdr>
                          <w:divsChild>
                            <w:div w:id="680666893">
                              <w:marLeft w:val="0"/>
                              <w:marRight w:val="0"/>
                              <w:marTop w:val="0"/>
                              <w:marBottom w:val="0"/>
                              <w:divBdr>
                                <w:top w:val="none" w:sz="0" w:space="0" w:color="auto"/>
                                <w:left w:val="none" w:sz="0" w:space="0" w:color="auto"/>
                                <w:bottom w:val="none" w:sz="0" w:space="0" w:color="auto"/>
                                <w:right w:val="none" w:sz="0" w:space="0" w:color="auto"/>
                              </w:divBdr>
                              <w:divsChild>
                                <w:div w:id="328555647">
                                  <w:marLeft w:val="0"/>
                                  <w:marRight w:val="0"/>
                                  <w:marTop w:val="0"/>
                                  <w:marBottom w:val="0"/>
                                  <w:divBdr>
                                    <w:top w:val="none" w:sz="0" w:space="0" w:color="auto"/>
                                    <w:left w:val="none" w:sz="0" w:space="0" w:color="auto"/>
                                    <w:bottom w:val="none" w:sz="0" w:space="0" w:color="auto"/>
                                    <w:right w:val="none" w:sz="0" w:space="0" w:color="auto"/>
                                  </w:divBdr>
                                  <w:divsChild>
                                    <w:div w:id="1425805977">
                                      <w:marLeft w:val="0"/>
                                      <w:marRight w:val="0"/>
                                      <w:marTop w:val="0"/>
                                      <w:marBottom w:val="0"/>
                                      <w:divBdr>
                                        <w:top w:val="none" w:sz="0" w:space="0" w:color="auto"/>
                                        <w:left w:val="none" w:sz="0" w:space="0" w:color="auto"/>
                                        <w:bottom w:val="none" w:sz="0" w:space="0" w:color="auto"/>
                                        <w:right w:val="none" w:sz="0" w:space="0" w:color="auto"/>
                                      </w:divBdr>
                                      <w:divsChild>
                                        <w:div w:id="2083677320">
                                          <w:marLeft w:val="0"/>
                                          <w:marRight w:val="0"/>
                                          <w:marTop w:val="0"/>
                                          <w:marBottom w:val="0"/>
                                          <w:divBdr>
                                            <w:top w:val="none" w:sz="0" w:space="0" w:color="auto"/>
                                            <w:left w:val="none" w:sz="0" w:space="0" w:color="auto"/>
                                            <w:bottom w:val="none" w:sz="0" w:space="0" w:color="auto"/>
                                            <w:right w:val="none" w:sz="0" w:space="0" w:color="auto"/>
                                          </w:divBdr>
                                          <w:divsChild>
                                            <w:div w:id="574321445">
                                              <w:marLeft w:val="0"/>
                                              <w:marRight w:val="0"/>
                                              <w:marTop w:val="0"/>
                                              <w:marBottom w:val="0"/>
                                              <w:divBdr>
                                                <w:top w:val="none" w:sz="0" w:space="0" w:color="auto"/>
                                                <w:left w:val="none" w:sz="0" w:space="0" w:color="auto"/>
                                                <w:bottom w:val="none" w:sz="0" w:space="0" w:color="auto"/>
                                                <w:right w:val="none" w:sz="0" w:space="0" w:color="auto"/>
                                              </w:divBdr>
                                              <w:divsChild>
                                                <w:div w:id="1553077267">
                                                  <w:marLeft w:val="0"/>
                                                  <w:marRight w:val="0"/>
                                                  <w:marTop w:val="0"/>
                                                  <w:marBottom w:val="0"/>
                                                  <w:divBdr>
                                                    <w:top w:val="single" w:sz="6" w:space="0" w:color="D2D5D7"/>
                                                    <w:left w:val="single" w:sz="6" w:space="0" w:color="D2D5D7"/>
                                                    <w:bottom w:val="none" w:sz="0" w:space="0" w:color="auto"/>
                                                    <w:right w:val="single" w:sz="6" w:space="0" w:color="D2D5D7"/>
                                                  </w:divBdr>
                                                  <w:divsChild>
                                                    <w:div w:id="2080904906">
                                                      <w:marLeft w:val="0"/>
                                                      <w:marRight w:val="0"/>
                                                      <w:marTop w:val="0"/>
                                                      <w:marBottom w:val="0"/>
                                                      <w:divBdr>
                                                        <w:top w:val="none" w:sz="0" w:space="0" w:color="auto"/>
                                                        <w:left w:val="none" w:sz="0" w:space="0" w:color="auto"/>
                                                        <w:bottom w:val="none" w:sz="0" w:space="0" w:color="auto"/>
                                                        <w:right w:val="none" w:sz="0" w:space="0" w:color="auto"/>
                                                      </w:divBdr>
                                                      <w:divsChild>
                                                        <w:div w:id="1884440711">
                                                          <w:marLeft w:val="0"/>
                                                          <w:marRight w:val="0"/>
                                                          <w:marTop w:val="0"/>
                                                          <w:marBottom w:val="0"/>
                                                          <w:divBdr>
                                                            <w:top w:val="none" w:sz="0" w:space="0" w:color="auto"/>
                                                            <w:left w:val="none" w:sz="0" w:space="0" w:color="auto"/>
                                                            <w:bottom w:val="none" w:sz="0" w:space="0" w:color="auto"/>
                                                            <w:right w:val="none" w:sz="0" w:space="0" w:color="auto"/>
                                                          </w:divBdr>
                                                          <w:divsChild>
                                                            <w:div w:id="1398426">
                                                              <w:marLeft w:val="0"/>
                                                              <w:marRight w:val="0"/>
                                                              <w:marTop w:val="0"/>
                                                              <w:marBottom w:val="0"/>
                                                              <w:divBdr>
                                                                <w:top w:val="none" w:sz="0" w:space="0" w:color="auto"/>
                                                                <w:left w:val="none" w:sz="0" w:space="0" w:color="auto"/>
                                                                <w:bottom w:val="none" w:sz="0" w:space="0" w:color="auto"/>
                                                                <w:right w:val="none" w:sz="0" w:space="0" w:color="auto"/>
                                                              </w:divBdr>
                                                              <w:divsChild>
                                                                <w:div w:id="1951400099">
                                                                  <w:marLeft w:val="0"/>
                                                                  <w:marRight w:val="0"/>
                                                                  <w:marTop w:val="0"/>
                                                                  <w:marBottom w:val="0"/>
                                                                  <w:divBdr>
                                                                    <w:top w:val="none" w:sz="0" w:space="0" w:color="auto"/>
                                                                    <w:left w:val="none" w:sz="0" w:space="0" w:color="auto"/>
                                                                    <w:bottom w:val="none" w:sz="0" w:space="0" w:color="auto"/>
                                                                    <w:right w:val="none" w:sz="0" w:space="0" w:color="auto"/>
                                                                  </w:divBdr>
                                                                  <w:divsChild>
                                                                    <w:div w:id="988511183">
                                                                      <w:marLeft w:val="0"/>
                                                                      <w:marRight w:val="0"/>
                                                                      <w:marTop w:val="0"/>
                                                                      <w:marBottom w:val="0"/>
                                                                      <w:divBdr>
                                                                        <w:top w:val="none" w:sz="0" w:space="0" w:color="auto"/>
                                                                        <w:left w:val="none" w:sz="0" w:space="0" w:color="auto"/>
                                                                        <w:bottom w:val="none" w:sz="0" w:space="0" w:color="auto"/>
                                                                        <w:right w:val="none" w:sz="0" w:space="0" w:color="auto"/>
                                                                      </w:divBdr>
                                                                      <w:divsChild>
                                                                        <w:div w:id="1800879663">
                                                                          <w:marLeft w:val="0"/>
                                                                          <w:marRight w:val="0"/>
                                                                          <w:marTop w:val="0"/>
                                                                          <w:marBottom w:val="0"/>
                                                                          <w:divBdr>
                                                                            <w:top w:val="none" w:sz="0" w:space="0" w:color="auto"/>
                                                                            <w:left w:val="none" w:sz="0" w:space="0" w:color="auto"/>
                                                                            <w:bottom w:val="none" w:sz="0" w:space="0" w:color="auto"/>
                                                                            <w:right w:val="none" w:sz="0" w:space="0" w:color="auto"/>
                                                                          </w:divBdr>
                                                                          <w:divsChild>
                                                                            <w:div w:id="1276860978">
                                                                              <w:marLeft w:val="0"/>
                                                                              <w:marRight w:val="0"/>
                                                                              <w:marTop w:val="0"/>
                                                                              <w:marBottom w:val="0"/>
                                                                              <w:divBdr>
                                                                                <w:top w:val="none" w:sz="0" w:space="0" w:color="auto"/>
                                                                                <w:left w:val="none" w:sz="0" w:space="0" w:color="auto"/>
                                                                                <w:bottom w:val="none" w:sz="0" w:space="0" w:color="auto"/>
                                                                                <w:right w:val="none" w:sz="0" w:space="0" w:color="auto"/>
                                                                              </w:divBdr>
                                                                            </w:div>
                                                                            <w:div w:id="1707245077">
                                                                              <w:marLeft w:val="0"/>
                                                                              <w:marRight w:val="0"/>
                                                                              <w:marTop w:val="0"/>
                                                                              <w:marBottom w:val="0"/>
                                                                              <w:divBdr>
                                                                                <w:top w:val="none" w:sz="0" w:space="0" w:color="auto"/>
                                                                                <w:left w:val="none" w:sz="0" w:space="0" w:color="auto"/>
                                                                                <w:bottom w:val="none" w:sz="0" w:space="0" w:color="auto"/>
                                                                                <w:right w:val="none" w:sz="0" w:space="0" w:color="auto"/>
                                                                              </w:divBdr>
                                                                            </w:div>
                                                                            <w:div w:id="227888406">
                                                                              <w:marLeft w:val="0"/>
                                                                              <w:marRight w:val="0"/>
                                                                              <w:marTop w:val="0"/>
                                                                              <w:marBottom w:val="0"/>
                                                                              <w:divBdr>
                                                                                <w:top w:val="none" w:sz="0" w:space="0" w:color="auto"/>
                                                                                <w:left w:val="none" w:sz="0" w:space="0" w:color="auto"/>
                                                                                <w:bottom w:val="none" w:sz="0" w:space="0" w:color="auto"/>
                                                                                <w:right w:val="none" w:sz="0" w:space="0" w:color="auto"/>
                                                                              </w:divBdr>
                                                                            </w:div>
                                                                            <w:div w:id="1607231138">
                                                                              <w:marLeft w:val="0"/>
                                                                              <w:marRight w:val="0"/>
                                                                              <w:marTop w:val="0"/>
                                                                              <w:marBottom w:val="0"/>
                                                                              <w:divBdr>
                                                                                <w:top w:val="none" w:sz="0" w:space="0" w:color="auto"/>
                                                                                <w:left w:val="none" w:sz="0" w:space="0" w:color="auto"/>
                                                                                <w:bottom w:val="none" w:sz="0" w:space="0" w:color="auto"/>
                                                                                <w:right w:val="none" w:sz="0" w:space="0" w:color="auto"/>
                                                                              </w:divBdr>
                                                                            </w:div>
                                                                            <w:div w:id="676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right.edu/equity-and-inclusion/title-ix-gender-based-violence/anonymous-repor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Hendricks</dc:creator>
  <cp:keywords/>
  <dc:description/>
  <cp:lastModifiedBy>Joanie Hendricks</cp:lastModifiedBy>
  <cp:revision>3</cp:revision>
  <dcterms:created xsi:type="dcterms:W3CDTF">2016-08-10T17:57:00Z</dcterms:created>
  <dcterms:modified xsi:type="dcterms:W3CDTF">2016-09-28T19:16:00Z</dcterms:modified>
</cp:coreProperties>
</file>